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93A" w:rsidRPr="00B97B34" w:rsidRDefault="00B6293A" w:rsidP="00B6293A">
      <w:pPr>
        <w:pStyle w:val="Cmsor1"/>
        <w:jc w:val="center"/>
        <w:rPr>
          <w:rFonts w:ascii="Georgia" w:hAnsi="Georgia"/>
          <w:color w:val="auto"/>
        </w:rPr>
      </w:pPr>
      <w:r w:rsidRPr="00B97B34">
        <w:rPr>
          <w:rFonts w:ascii="Georgia" w:hAnsi="Georgia"/>
          <w:color w:val="auto"/>
        </w:rPr>
        <w:t>Welsh- és Lovaglópóni Tenyésztők Egyesülete</w:t>
      </w:r>
      <w:r w:rsidRPr="00B97B34">
        <w:rPr>
          <w:rFonts w:ascii="Georgia" w:hAnsi="Georgia"/>
          <w:color w:val="auto"/>
        </w:rPr>
        <w:br/>
        <w:t>Tenyésztési- és Törzskönyvezési Szabályzat</w:t>
      </w:r>
    </w:p>
    <w:p w:rsidR="00B6293A" w:rsidRDefault="00B6293A"/>
    <w:p w:rsidR="00B6293A" w:rsidRDefault="00B6293A"/>
    <w:p w:rsidR="00E06E9F" w:rsidRPr="00B97B34" w:rsidRDefault="00C27916">
      <w:pPr>
        <w:rPr>
          <w:rFonts w:ascii="Arial" w:hAnsi="Arial" w:cs="Arial"/>
        </w:rPr>
      </w:pPr>
      <w:r w:rsidRPr="00B97B34">
        <w:rPr>
          <w:rFonts w:ascii="Arial" w:hAnsi="Arial" w:cs="Arial"/>
        </w:rPr>
        <w:t>ÁLTALÁNOS RÉSZ</w:t>
      </w:r>
    </w:p>
    <w:p w:rsidR="00B6293A" w:rsidRPr="00B97B34" w:rsidRDefault="00ED2BF7">
      <w:pPr>
        <w:rPr>
          <w:rFonts w:ascii="Arial" w:hAnsi="Arial" w:cs="Arial"/>
        </w:rPr>
      </w:pPr>
      <w:r w:rsidRPr="00B97B34">
        <w:rPr>
          <w:rFonts w:ascii="Arial" w:hAnsi="Arial" w:cs="Arial"/>
        </w:rPr>
        <w:t xml:space="preserve">Egyesületünk célul tűzte ki a welsh pónik minőségi fajtatiszta tenyésztését az eredeti angol egyesület </w:t>
      </w:r>
      <w:r w:rsidR="00B6293A" w:rsidRPr="00B97B34">
        <w:rPr>
          <w:rFonts w:ascii="Arial" w:hAnsi="Arial" w:cs="Arial"/>
        </w:rPr>
        <w:t xml:space="preserve">(Welsh Pony and Cob Society, WPCS) </w:t>
      </w:r>
      <w:r w:rsidR="00660C6A" w:rsidRPr="00B97B34">
        <w:rPr>
          <w:rFonts w:ascii="Arial" w:hAnsi="Arial" w:cs="Arial"/>
        </w:rPr>
        <w:t>magyar</w:t>
      </w:r>
      <w:r w:rsidRPr="00B97B34">
        <w:rPr>
          <w:rFonts w:ascii="Arial" w:hAnsi="Arial" w:cs="Arial"/>
        </w:rPr>
        <w:t xml:space="preserve"> jogszabályokhoz alakított tenyésztési szabályzatának alapján.</w:t>
      </w:r>
      <w:r w:rsidRPr="00B97B34">
        <w:rPr>
          <w:rFonts w:ascii="Arial" w:hAnsi="Arial" w:cs="Arial"/>
        </w:rPr>
        <w:br/>
      </w:r>
      <w:r w:rsidR="00660C6A" w:rsidRPr="00B97B34">
        <w:rPr>
          <w:rFonts w:ascii="Arial" w:hAnsi="Arial" w:cs="Arial"/>
        </w:rPr>
        <w:t>Emellett célunk a welsh félvér</w:t>
      </w:r>
      <w:r w:rsidRPr="00B97B34">
        <w:rPr>
          <w:rFonts w:ascii="Arial" w:hAnsi="Arial" w:cs="Arial"/>
        </w:rPr>
        <w:t xml:space="preserve"> </w:t>
      </w:r>
      <w:r w:rsidR="00660C6A" w:rsidRPr="00B97B34">
        <w:rPr>
          <w:rFonts w:ascii="Arial" w:hAnsi="Arial" w:cs="Arial"/>
        </w:rPr>
        <w:t xml:space="preserve">szekción </w:t>
      </w:r>
      <w:r w:rsidRPr="00B97B34">
        <w:rPr>
          <w:rFonts w:ascii="Arial" w:hAnsi="Arial" w:cs="Arial"/>
        </w:rPr>
        <w:t>belül egy kifejezetten sportra szelektált vonal létre</w:t>
      </w:r>
      <w:r w:rsidR="00B6293A" w:rsidRPr="00B97B34">
        <w:rPr>
          <w:rFonts w:ascii="Arial" w:hAnsi="Arial" w:cs="Arial"/>
        </w:rPr>
        <w:t>hozása welsh lovaglópóni néven.</w:t>
      </w:r>
    </w:p>
    <w:p w:rsidR="0063705E" w:rsidRPr="00B97B34" w:rsidRDefault="00ED2BF7">
      <w:pPr>
        <w:rPr>
          <w:rStyle w:val="Kiemels2"/>
          <w:rFonts w:ascii="Arial" w:hAnsi="Arial" w:cs="Arial"/>
          <w:b w:val="0"/>
        </w:rPr>
      </w:pPr>
      <w:r w:rsidRPr="00B97B34">
        <w:rPr>
          <w:rStyle w:val="Kiemels2"/>
          <w:rFonts w:ascii="Arial" w:hAnsi="Arial" w:cs="Arial"/>
          <w:b w:val="0"/>
        </w:rPr>
        <w:t xml:space="preserve">Célunk, </w:t>
      </w:r>
      <w:r w:rsidR="008B7028" w:rsidRPr="00B97B34">
        <w:rPr>
          <w:rStyle w:val="Kiemels2"/>
          <w:rFonts w:ascii="Arial" w:hAnsi="Arial" w:cs="Arial"/>
          <w:b w:val="0"/>
        </w:rPr>
        <w:t xml:space="preserve">hogy egészséges, magas szinten teljesíteni képes és megfelelő készséggel rendelkező </w:t>
      </w:r>
      <w:r w:rsidRPr="00B97B34">
        <w:rPr>
          <w:rStyle w:val="Kiemels2"/>
          <w:rFonts w:ascii="Arial" w:hAnsi="Arial" w:cs="Arial"/>
          <w:b w:val="0"/>
        </w:rPr>
        <w:t>egyedeket tenyésszünk, amelyeket kiváló küllemük és egyszerű lovagolhatóságuk alkalmassá tesz akár a legmagasabb szintű versenyzésre</w:t>
      </w:r>
      <w:r w:rsidR="00B6293A" w:rsidRPr="00B97B34">
        <w:rPr>
          <w:rStyle w:val="Kiemels2"/>
          <w:rFonts w:ascii="Arial" w:hAnsi="Arial" w:cs="Arial"/>
          <w:b w:val="0"/>
        </w:rPr>
        <w:t>, gyermekek számára</w:t>
      </w:r>
      <w:r w:rsidRPr="00B97B34">
        <w:rPr>
          <w:rStyle w:val="Kiemels2"/>
          <w:rFonts w:ascii="Arial" w:hAnsi="Arial" w:cs="Arial"/>
          <w:b w:val="0"/>
        </w:rPr>
        <w:t xml:space="preserve"> is.</w:t>
      </w:r>
    </w:p>
    <w:p w:rsidR="0063705E" w:rsidRPr="00B97B34" w:rsidRDefault="00ED2BF7">
      <w:pPr>
        <w:rPr>
          <w:rFonts w:ascii="Arial" w:hAnsi="Arial" w:cs="Arial"/>
          <w:b/>
        </w:rPr>
      </w:pPr>
      <w:r w:rsidRPr="00B97B34">
        <w:rPr>
          <w:rStyle w:val="Kiemels2"/>
          <w:rFonts w:ascii="Arial" w:hAnsi="Arial" w:cs="Arial"/>
          <w:b w:val="0"/>
        </w:rPr>
        <w:t>Szeretnénk, ha lovaink a hazai és külföldi tenyésztők számára is értékes alapanyagot nyújtanának.</w:t>
      </w:r>
      <w:r w:rsidRPr="00B97B34">
        <w:rPr>
          <w:rFonts w:ascii="Arial" w:hAnsi="Arial" w:cs="Arial"/>
          <w:b/>
        </w:rPr>
        <w:t xml:space="preserve"> </w:t>
      </w:r>
      <w:r w:rsidRPr="00B97B34">
        <w:rPr>
          <w:rStyle w:val="Kiemels2"/>
          <w:rFonts w:ascii="Arial" w:hAnsi="Arial" w:cs="Arial"/>
          <w:b w:val="0"/>
        </w:rPr>
        <w:t>Közös céljaink eléréséhez alapvető, hogy lovaink egészségesek, genetikai hibáktól a lehetőség szerint mentesek legyenek.</w:t>
      </w:r>
      <w:r w:rsidRPr="00B97B34">
        <w:rPr>
          <w:rFonts w:ascii="Arial" w:hAnsi="Arial" w:cs="Arial"/>
          <w:b/>
        </w:rPr>
        <w:t xml:space="preserve"> </w:t>
      </w:r>
    </w:p>
    <w:p w:rsidR="00ED2BF7" w:rsidRPr="00B97B34" w:rsidRDefault="00ED2BF7">
      <w:pPr>
        <w:rPr>
          <w:rFonts w:ascii="Arial" w:hAnsi="Arial" w:cs="Arial"/>
          <w:bCs/>
        </w:rPr>
      </w:pPr>
      <w:r w:rsidRPr="00B97B34">
        <w:rPr>
          <w:rFonts w:ascii="Arial" w:hAnsi="Arial" w:cs="Arial"/>
        </w:rPr>
        <w:t>Az egyesület fontos célja továbbá a</w:t>
      </w:r>
      <w:r w:rsidR="00637F43" w:rsidRPr="00B97B34">
        <w:rPr>
          <w:rFonts w:ascii="Arial" w:hAnsi="Arial" w:cs="Arial"/>
        </w:rPr>
        <w:t xml:space="preserve"> jelenleg</w:t>
      </w:r>
      <w:r w:rsidRPr="00B97B34">
        <w:rPr>
          <w:rFonts w:ascii="Arial" w:hAnsi="Arial" w:cs="Arial"/>
        </w:rPr>
        <w:t xml:space="preserve"> Magyarországon fellelhető welsh pó</w:t>
      </w:r>
      <w:r w:rsidR="00310FEC" w:rsidRPr="00B97B34">
        <w:rPr>
          <w:rFonts w:ascii="Arial" w:hAnsi="Arial" w:cs="Arial"/>
        </w:rPr>
        <w:t>niállomány minőségi</w:t>
      </w:r>
      <w:r w:rsidR="00637F43" w:rsidRPr="00B97B34">
        <w:rPr>
          <w:rFonts w:ascii="Arial" w:hAnsi="Arial" w:cs="Arial"/>
        </w:rPr>
        <w:t xml:space="preserve"> (és mennyiségi)</w:t>
      </w:r>
      <w:r w:rsidR="00310FEC" w:rsidRPr="00B97B34">
        <w:rPr>
          <w:rFonts w:ascii="Arial" w:hAnsi="Arial" w:cs="Arial"/>
        </w:rPr>
        <w:t xml:space="preserve"> fejlesztése, és a C és D szekciók behozatala az országba</w:t>
      </w:r>
      <w:r w:rsidR="00637F43" w:rsidRPr="00B97B34">
        <w:rPr>
          <w:rFonts w:ascii="Arial" w:hAnsi="Arial" w:cs="Arial"/>
        </w:rPr>
        <w:t>.</w:t>
      </w:r>
      <w:r w:rsidR="004F37E4" w:rsidRPr="00B97B34">
        <w:rPr>
          <w:rFonts w:ascii="Arial" w:hAnsi="Arial" w:cs="Arial"/>
        </w:rPr>
        <w:br/>
      </w:r>
    </w:p>
    <w:p w:rsidR="00ED2BF7" w:rsidRPr="00B97B34" w:rsidRDefault="00C27916" w:rsidP="00BE75F9">
      <w:pPr>
        <w:rPr>
          <w:rFonts w:ascii="Arial" w:hAnsi="Arial" w:cs="Arial"/>
          <w:b/>
          <w:u w:val="single"/>
        </w:rPr>
      </w:pPr>
      <w:r w:rsidRPr="00B97B34">
        <w:rPr>
          <w:rFonts w:ascii="Arial" w:hAnsi="Arial" w:cs="Arial"/>
          <w:b/>
          <w:u w:val="single"/>
        </w:rPr>
        <w:t xml:space="preserve">A tenyésztési </w:t>
      </w:r>
      <w:r w:rsidR="00BE75F9" w:rsidRPr="00B97B34">
        <w:rPr>
          <w:rFonts w:ascii="Arial" w:hAnsi="Arial" w:cs="Arial"/>
          <w:b/>
          <w:u w:val="single"/>
        </w:rPr>
        <w:t xml:space="preserve">és törzskönyvezési </w:t>
      </w:r>
      <w:r w:rsidRPr="00B97B34">
        <w:rPr>
          <w:rFonts w:ascii="Arial" w:hAnsi="Arial" w:cs="Arial"/>
          <w:b/>
          <w:u w:val="single"/>
        </w:rPr>
        <w:t>szabályzat célj</w:t>
      </w:r>
      <w:r w:rsidR="00BE75F9" w:rsidRPr="00B97B34">
        <w:rPr>
          <w:rFonts w:ascii="Arial" w:hAnsi="Arial" w:cs="Arial"/>
          <w:b/>
          <w:u w:val="single"/>
        </w:rPr>
        <w:t>a:</w:t>
      </w:r>
    </w:p>
    <w:p w:rsidR="00BE75F9" w:rsidRPr="00B97B34" w:rsidRDefault="00BE75F9" w:rsidP="00BE75F9">
      <w:pPr>
        <w:pStyle w:val="NormlWeb"/>
        <w:rPr>
          <w:rFonts w:ascii="Arial" w:hAnsi="Arial" w:cs="Arial"/>
          <w:sz w:val="22"/>
          <w:szCs w:val="22"/>
        </w:rPr>
      </w:pPr>
      <w:r w:rsidRPr="00B97B34">
        <w:rPr>
          <w:rFonts w:ascii="Arial" w:hAnsi="Arial" w:cs="Arial"/>
          <w:sz w:val="22"/>
          <w:szCs w:val="22"/>
        </w:rPr>
        <w:t xml:space="preserve">A welsh póni fajta tenyésztési rendjének meghatározása, amely magában foglalja a fajta tenyésztési módszerét, a tenyésztőmunka szervezését, az ezzel kapcsolatos tenyésztési és nyilvántartási feladatokat. </w:t>
      </w:r>
    </w:p>
    <w:p w:rsidR="00B6293A" w:rsidRPr="00B97B34" w:rsidRDefault="00BE75F9" w:rsidP="00BE75F9">
      <w:pPr>
        <w:rPr>
          <w:rFonts w:ascii="Arial" w:hAnsi="Arial" w:cs="Arial"/>
        </w:rPr>
      </w:pPr>
      <w:r w:rsidRPr="00B97B34">
        <w:rPr>
          <w:rFonts w:ascii="Arial" w:hAnsi="Arial" w:cs="Arial"/>
        </w:rPr>
        <w:t xml:space="preserve">A Tenyésztési és Törzskönyvezési Szabályzat tartalmazza a </w:t>
      </w:r>
      <w:r w:rsidRPr="00B97B34">
        <w:rPr>
          <w:rFonts w:ascii="Arial" w:hAnsi="Arial" w:cs="Arial"/>
          <w:b/>
          <w:bCs/>
          <w:iCs/>
        </w:rPr>
        <w:t>tenyésztési programot</w:t>
      </w:r>
      <w:r w:rsidRPr="00B97B34">
        <w:rPr>
          <w:rFonts w:ascii="Arial" w:hAnsi="Arial" w:cs="Arial"/>
        </w:rPr>
        <w:t xml:space="preserve"> és minden olyan tenyészállatra vonatkozik, amely a</w:t>
      </w:r>
      <w:r w:rsidR="00B6293A" w:rsidRPr="00B97B34">
        <w:rPr>
          <w:rFonts w:ascii="Arial" w:hAnsi="Arial" w:cs="Arial"/>
        </w:rPr>
        <w:t xml:space="preserve"> fajta törzskönyvében szerepel.</w:t>
      </w:r>
    </w:p>
    <w:p w:rsidR="00A52278" w:rsidRPr="00B97B34" w:rsidRDefault="00BE75F9" w:rsidP="00BE75F9">
      <w:pPr>
        <w:rPr>
          <w:rFonts w:ascii="Arial" w:hAnsi="Arial" w:cs="Arial"/>
        </w:rPr>
      </w:pPr>
      <w:r w:rsidRPr="00B97B34">
        <w:rPr>
          <w:rFonts w:ascii="Arial" w:hAnsi="Arial" w:cs="Arial"/>
        </w:rPr>
        <w:t>A Welsh- és Lovaglópóni Tenyésztők Egyesülete külön törzskönyvet vezet a különböző welsh szekciók számára, a welsh félvérek számára (a welsh félvér méneskönyvön belül külön vonalként tartja számon a welsh lovaglópónit), illetve a welsh félvér méneskönyvnek mellékletében</w:t>
      </w:r>
      <w:r w:rsidR="00637F43" w:rsidRPr="00B97B34">
        <w:rPr>
          <w:rFonts w:ascii="Arial" w:hAnsi="Arial" w:cs="Arial"/>
        </w:rPr>
        <w:t xml:space="preserve"> nyilvántartja azokat a lovakat, melyek megfelelő partnerhez</w:t>
      </w:r>
      <w:r w:rsidRPr="00B97B34">
        <w:rPr>
          <w:rFonts w:ascii="Arial" w:hAnsi="Arial" w:cs="Arial"/>
        </w:rPr>
        <w:t xml:space="preserve"> párosítva welsh lovaglópóni vagy welsh félvér</w:t>
      </w:r>
      <w:r w:rsidR="00A52278" w:rsidRPr="00B97B34">
        <w:rPr>
          <w:rFonts w:ascii="Arial" w:hAnsi="Arial" w:cs="Arial"/>
        </w:rPr>
        <w:t xml:space="preserve"> főtörzskönyvi csikót adhatnak.</w:t>
      </w:r>
    </w:p>
    <w:p w:rsidR="00BE75F9" w:rsidRPr="00B97B34" w:rsidRDefault="00BE75F9" w:rsidP="00BE75F9">
      <w:pPr>
        <w:rPr>
          <w:rFonts w:ascii="Arial" w:hAnsi="Arial" w:cs="Arial"/>
        </w:rPr>
      </w:pPr>
      <w:r w:rsidRPr="00B97B34">
        <w:rPr>
          <w:rFonts w:ascii="Arial" w:hAnsi="Arial" w:cs="Arial"/>
        </w:rPr>
        <w:t>A lótenyésztés hagyományaira való tekintettel a törzskönyveket az Egyesület „</w:t>
      </w:r>
      <w:r w:rsidRPr="00B97B34">
        <w:rPr>
          <w:rFonts w:ascii="Arial" w:hAnsi="Arial" w:cs="Arial"/>
          <w:b/>
          <w:bCs/>
          <w:iCs/>
        </w:rPr>
        <w:t>Méneskönyv</w:t>
      </w:r>
      <w:r w:rsidRPr="00B97B34">
        <w:rPr>
          <w:rFonts w:ascii="Arial" w:hAnsi="Arial" w:cs="Arial"/>
        </w:rPr>
        <w:t>” néven publikálhatja.</w:t>
      </w:r>
    </w:p>
    <w:p w:rsidR="00BE75F9" w:rsidRPr="00B97B34" w:rsidRDefault="00BE75F9" w:rsidP="00BE75F9">
      <w:pPr>
        <w:jc w:val="both"/>
        <w:rPr>
          <w:rFonts w:ascii="Arial" w:hAnsi="Arial" w:cs="Arial"/>
        </w:rPr>
      </w:pPr>
      <w:r w:rsidRPr="00B97B34">
        <w:rPr>
          <w:rFonts w:ascii="Arial" w:hAnsi="Arial" w:cs="Arial"/>
          <w:b/>
          <w:bCs/>
        </w:rPr>
        <w:t>A különböző törzskönyvekben</w:t>
      </w:r>
      <w:r w:rsidRPr="00B97B34">
        <w:rPr>
          <w:rFonts w:ascii="Arial" w:hAnsi="Arial" w:cs="Arial"/>
        </w:rPr>
        <w:t xml:space="preserve"> kerül nyilvántartásba minden olyan mén (hímnemű egyed) és kanca, valamint ezek ivadékai, amelyek megfelelnek a TTSZ-ben rögzített vonatkozó szabályoknak.</w:t>
      </w:r>
    </w:p>
    <w:p w:rsidR="0026776B" w:rsidRPr="00B97B34" w:rsidRDefault="007F503B" w:rsidP="0026776B">
      <w:pPr>
        <w:rPr>
          <w:rFonts w:ascii="Arial" w:hAnsi="Arial" w:cs="Arial"/>
        </w:rPr>
      </w:pPr>
      <w:r w:rsidRPr="00B97B34">
        <w:rPr>
          <w:rFonts w:ascii="Arial" w:hAnsi="Arial" w:cs="Arial"/>
        </w:rPr>
        <w:br w:type="page"/>
      </w:r>
      <w:r w:rsidR="00D6296D" w:rsidRPr="00B97B34">
        <w:rPr>
          <w:rFonts w:ascii="Arial" w:eastAsia="Calibri" w:hAnsi="Arial" w:cs="Arial"/>
        </w:rPr>
        <w:lastRenderedPageBreak/>
        <w:t xml:space="preserve">A FAJTA LEÍRÁSA </w:t>
      </w:r>
    </w:p>
    <w:p w:rsidR="0026776B" w:rsidRPr="00B97B34" w:rsidRDefault="0026776B" w:rsidP="004F37E4">
      <w:pPr>
        <w:spacing w:after="0" w:line="240" w:lineRule="auto"/>
        <w:rPr>
          <w:rFonts w:ascii="Arial" w:eastAsia="Calibri" w:hAnsi="Arial" w:cs="Arial"/>
          <w:b/>
        </w:rPr>
      </w:pPr>
      <w:r w:rsidRPr="00B97B34">
        <w:rPr>
          <w:rFonts w:ascii="Arial" w:eastAsia="Calibri" w:hAnsi="Arial" w:cs="Arial"/>
          <w:b/>
        </w:rPr>
        <w:t>A fajtafenntartásért felelős szervezet megnevezése</w:t>
      </w:r>
    </w:p>
    <w:p w:rsidR="004F37E4" w:rsidRPr="00B97B34" w:rsidRDefault="00EA3B91" w:rsidP="00EA3B91">
      <w:pPr>
        <w:pStyle w:val="NormlWeb"/>
        <w:rPr>
          <w:rFonts w:ascii="Arial" w:hAnsi="Arial" w:cs="Arial"/>
          <w:sz w:val="22"/>
          <w:szCs w:val="22"/>
        </w:rPr>
      </w:pPr>
      <w:r w:rsidRPr="00B97B34">
        <w:rPr>
          <w:rFonts w:ascii="Arial" w:hAnsi="Arial" w:cs="Arial"/>
          <w:sz w:val="22"/>
          <w:szCs w:val="22"/>
        </w:rPr>
        <w:t>A fajtafenntartásért felelős egyesület a Welsh-és Lovaglópóni Tenyésztők Egyesülete.</w:t>
      </w:r>
      <w:r w:rsidR="004F37E4" w:rsidRPr="00B97B34">
        <w:rPr>
          <w:rFonts w:ascii="Arial" w:hAnsi="Arial" w:cs="Arial"/>
          <w:sz w:val="22"/>
          <w:szCs w:val="22"/>
        </w:rPr>
        <w:br/>
      </w:r>
    </w:p>
    <w:p w:rsidR="004F37E4" w:rsidRPr="00B97B34" w:rsidRDefault="004F37E4" w:rsidP="004F37E4">
      <w:pPr>
        <w:spacing w:after="0" w:line="240" w:lineRule="auto"/>
        <w:rPr>
          <w:rFonts w:ascii="Arial" w:eastAsia="Calibri" w:hAnsi="Arial" w:cs="Arial"/>
          <w:b/>
        </w:rPr>
      </w:pPr>
      <w:r w:rsidRPr="00B97B34">
        <w:rPr>
          <w:rFonts w:ascii="Arial" w:eastAsia="Calibri" w:hAnsi="Arial" w:cs="Arial"/>
          <w:b/>
        </w:rPr>
        <w:t>Az eredő törzskönyv megnevezése</w:t>
      </w:r>
    </w:p>
    <w:p w:rsidR="00A52278" w:rsidRPr="00B97B34" w:rsidRDefault="00EA3B91" w:rsidP="00A52278">
      <w:pPr>
        <w:pStyle w:val="NormlWeb"/>
        <w:rPr>
          <w:rFonts w:ascii="Arial" w:hAnsi="Arial" w:cs="Arial"/>
          <w:sz w:val="22"/>
          <w:szCs w:val="22"/>
        </w:rPr>
      </w:pPr>
      <w:r w:rsidRPr="00B97B34">
        <w:rPr>
          <w:rFonts w:ascii="Arial" w:hAnsi="Arial" w:cs="Arial"/>
          <w:sz w:val="22"/>
          <w:szCs w:val="22"/>
        </w:rPr>
        <w:t>A welsh pónit zárt törzskönyvben tenyésztik, vagyis a fajta fogalmát azok az egyedek merítik ki, amelye</w:t>
      </w:r>
      <w:r w:rsidR="0026776B" w:rsidRPr="00B97B34">
        <w:rPr>
          <w:rFonts w:ascii="Arial" w:hAnsi="Arial" w:cs="Arial"/>
          <w:sz w:val="22"/>
          <w:szCs w:val="22"/>
        </w:rPr>
        <w:t>nek</w:t>
      </w:r>
      <w:r w:rsidRPr="00B97B34">
        <w:rPr>
          <w:rFonts w:ascii="Arial" w:hAnsi="Arial" w:cs="Arial"/>
          <w:sz w:val="22"/>
          <w:szCs w:val="22"/>
        </w:rPr>
        <w:t xml:space="preserve"> </w:t>
      </w:r>
      <w:r w:rsidR="0026776B" w:rsidRPr="00B97B34">
        <w:rPr>
          <w:rFonts w:ascii="Arial" w:hAnsi="Arial" w:cs="Arial"/>
          <w:sz w:val="22"/>
          <w:szCs w:val="22"/>
        </w:rPr>
        <w:t>minden őse visszavezethető</w:t>
      </w:r>
      <w:r w:rsidRPr="00B97B34">
        <w:rPr>
          <w:rFonts w:ascii="Arial" w:hAnsi="Arial" w:cs="Arial"/>
          <w:sz w:val="22"/>
          <w:szCs w:val="22"/>
        </w:rPr>
        <w:t xml:space="preserve"> az 1902-ben alapítot</w:t>
      </w:r>
      <w:r w:rsidR="0026776B" w:rsidRPr="00B97B34">
        <w:rPr>
          <w:rFonts w:ascii="Arial" w:hAnsi="Arial" w:cs="Arial"/>
          <w:sz w:val="22"/>
          <w:szCs w:val="22"/>
        </w:rPr>
        <w:t xml:space="preserve">t "Welsh Pony and Cob Society" </w:t>
      </w:r>
      <w:r w:rsidRPr="00B97B34">
        <w:rPr>
          <w:rFonts w:ascii="Arial" w:hAnsi="Arial" w:cs="Arial"/>
          <w:sz w:val="22"/>
          <w:szCs w:val="22"/>
        </w:rPr>
        <w:t>törzskönyvében nyilvántartott egyedekre.</w:t>
      </w:r>
      <w:r w:rsidR="00A52278" w:rsidRPr="00B97B34">
        <w:rPr>
          <w:rFonts w:ascii="Arial" w:hAnsi="Arial" w:cs="Arial"/>
          <w:sz w:val="22"/>
          <w:szCs w:val="22"/>
        </w:rPr>
        <w:br/>
      </w:r>
      <w:r w:rsidRPr="00B97B34">
        <w:rPr>
          <w:rFonts w:ascii="Arial" w:hAnsi="Arial" w:cs="Arial"/>
          <w:sz w:val="22"/>
          <w:szCs w:val="22"/>
        </w:rPr>
        <w:t xml:space="preserve">Az eredeti </w:t>
      </w:r>
      <w:r w:rsidR="00D6296D" w:rsidRPr="00B97B34">
        <w:rPr>
          <w:rFonts w:ascii="Arial" w:hAnsi="Arial" w:cs="Arial"/>
          <w:sz w:val="22"/>
          <w:szCs w:val="22"/>
        </w:rPr>
        <w:t>törzskönyvező egyesületet</w:t>
      </w:r>
      <w:r w:rsidRPr="00B97B34">
        <w:rPr>
          <w:rFonts w:ascii="Arial" w:hAnsi="Arial" w:cs="Arial"/>
          <w:sz w:val="22"/>
          <w:szCs w:val="22"/>
        </w:rPr>
        <w:t>, a Welsh Pony and Cob Society-t (WPCS) 1901-ben alapították a tiszta vérű állatok megf</w:t>
      </w:r>
      <w:r w:rsidR="00A52278" w:rsidRPr="00B97B34">
        <w:rPr>
          <w:rFonts w:ascii="Arial" w:hAnsi="Arial" w:cs="Arial"/>
          <w:sz w:val="22"/>
          <w:szCs w:val="22"/>
        </w:rPr>
        <w:t>elelő nyilvántartása érdekében.</w:t>
      </w:r>
    </w:p>
    <w:p w:rsidR="00A52278" w:rsidRPr="00B97B34" w:rsidRDefault="00EA3B91" w:rsidP="00A52278">
      <w:pPr>
        <w:pStyle w:val="NormlWeb"/>
        <w:rPr>
          <w:rFonts w:ascii="Arial" w:hAnsi="Arial" w:cs="Arial"/>
          <w:sz w:val="22"/>
          <w:szCs w:val="22"/>
        </w:rPr>
      </w:pPr>
      <w:r w:rsidRPr="00B97B34">
        <w:rPr>
          <w:rFonts w:ascii="Arial" w:hAnsi="Arial" w:cs="Arial"/>
          <w:sz w:val="22"/>
          <w:szCs w:val="22"/>
        </w:rPr>
        <w:t xml:space="preserve">A welsh póni hamar nemzetközi hírnevet szerzett, elterjedt az egész világon, de az anyatörzskönyvet a mai napig a WPCS vezeti, a különböző országok tenyésztő egyesületei ide tartoznak. </w:t>
      </w:r>
      <w:r w:rsidR="00285179" w:rsidRPr="00B97B34">
        <w:rPr>
          <w:rFonts w:ascii="Arial" w:hAnsi="Arial" w:cs="Arial"/>
          <w:sz w:val="22"/>
          <w:szCs w:val="22"/>
        </w:rPr>
        <w:t>Ezek az anyaegyesülethez csatlakozott egyesületek a WPCS törzskönyvezési szabályait betartják</w:t>
      </w:r>
      <w:r w:rsidR="00A52278" w:rsidRPr="00B97B34">
        <w:rPr>
          <w:rFonts w:ascii="Arial" w:hAnsi="Arial" w:cs="Arial"/>
          <w:sz w:val="22"/>
          <w:szCs w:val="22"/>
        </w:rPr>
        <w:t>.</w:t>
      </w:r>
    </w:p>
    <w:p w:rsidR="00EA3B91" w:rsidRPr="00B97B34" w:rsidRDefault="00D6296D" w:rsidP="00A52278">
      <w:pPr>
        <w:pStyle w:val="NormlWeb"/>
        <w:rPr>
          <w:rFonts w:ascii="Arial" w:hAnsi="Arial" w:cs="Arial"/>
          <w:sz w:val="22"/>
          <w:szCs w:val="22"/>
        </w:rPr>
      </w:pPr>
      <w:r w:rsidRPr="00B97B34">
        <w:rPr>
          <w:rFonts w:ascii="Arial" w:hAnsi="Arial" w:cs="Arial"/>
          <w:sz w:val="22"/>
          <w:szCs w:val="22"/>
        </w:rPr>
        <w:t>A Welsh-és Lovaglópóni Tenyésztők egyesülete 2014 januárjában csatlakozott az anyatörzskönyvet vezető egyesülethez</w:t>
      </w:r>
      <w:r w:rsidR="00B6293A" w:rsidRPr="00B97B34">
        <w:rPr>
          <w:rFonts w:ascii="Arial" w:hAnsi="Arial" w:cs="Arial"/>
          <w:sz w:val="22"/>
          <w:szCs w:val="22"/>
        </w:rPr>
        <w:t>.</w:t>
      </w:r>
      <w:r w:rsidRPr="00B97B34">
        <w:rPr>
          <w:rFonts w:ascii="Arial" w:hAnsi="Arial" w:cs="Arial"/>
          <w:sz w:val="22"/>
          <w:szCs w:val="22"/>
        </w:rPr>
        <w:br/>
      </w:r>
      <w:r w:rsidR="00EA3B91" w:rsidRPr="00B97B34">
        <w:rPr>
          <w:rFonts w:ascii="Arial" w:hAnsi="Arial" w:cs="Arial"/>
          <w:sz w:val="22"/>
          <w:szCs w:val="22"/>
        </w:rPr>
        <w:t>Magyarországon a welsh póni összes szekciójának a tenyésztését a Welsh-és Lovaglópóni Tenyésztők Egyesülete koordinálja.</w:t>
      </w:r>
      <w:r w:rsidR="004F37E4" w:rsidRPr="00B97B34">
        <w:rPr>
          <w:rFonts w:ascii="Arial" w:hAnsi="Arial" w:cs="Arial"/>
          <w:sz w:val="22"/>
          <w:szCs w:val="22"/>
        </w:rPr>
        <w:br/>
      </w:r>
    </w:p>
    <w:p w:rsidR="004F37E4" w:rsidRPr="00B97B34" w:rsidRDefault="004F37E4" w:rsidP="004F37E4">
      <w:pPr>
        <w:spacing w:after="0" w:line="240" w:lineRule="auto"/>
        <w:rPr>
          <w:rFonts w:ascii="Arial" w:eastAsia="Calibri" w:hAnsi="Arial" w:cs="Arial"/>
          <w:b/>
        </w:rPr>
      </w:pPr>
      <w:r w:rsidRPr="00B97B34">
        <w:rPr>
          <w:rFonts w:ascii="Arial" w:eastAsia="Calibri" w:hAnsi="Arial" w:cs="Arial"/>
          <w:b/>
        </w:rPr>
        <w:t>A fajta kialakulása, jelenlegi helyzete, várható jövőbeni szerepe</w:t>
      </w:r>
    </w:p>
    <w:p w:rsidR="00285179" w:rsidRPr="00B97B34" w:rsidRDefault="00285179" w:rsidP="00285179">
      <w:pPr>
        <w:spacing w:before="100" w:beforeAutospacing="1" w:after="100" w:afterAutospacing="1" w:line="240" w:lineRule="auto"/>
        <w:rPr>
          <w:rFonts w:ascii="Arial" w:eastAsia="Times New Roman" w:hAnsi="Arial" w:cs="Arial"/>
          <w:color w:val="000000"/>
          <w:lang w:eastAsia="hu-HU"/>
        </w:rPr>
      </w:pPr>
      <w:r w:rsidRPr="00B97B34">
        <w:rPr>
          <w:rFonts w:ascii="Arial" w:hAnsi="Arial" w:cs="Arial"/>
        </w:rPr>
        <w:t>A welsh pónik története a kelta időkig nyúlik vissza. Amikor a kelták a brit szigetekre érkeztek, a keleti vérű lovaik keveredtek az eredetileg itt élő észak-atlanti pónikkal. Ekkor alakult ki a fajtára jelle</w:t>
      </w:r>
      <w:bookmarkStart w:id="0" w:name="_GoBack"/>
      <w:bookmarkEnd w:id="0"/>
      <w:r w:rsidRPr="00B97B34">
        <w:rPr>
          <w:rFonts w:ascii="Arial" w:hAnsi="Arial" w:cs="Arial"/>
        </w:rPr>
        <w:t>mző nemesség.</w:t>
      </w:r>
      <w:r w:rsidRPr="00B97B34">
        <w:rPr>
          <w:rFonts w:ascii="Arial" w:hAnsi="Arial" w:cs="Arial"/>
        </w:rPr>
        <w:br/>
        <w:t>A zord klímájú walesi tartomány egyre szívósabbá és ellenállóbbá tette az itt élő lovakat.</w:t>
      </w:r>
      <w:r w:rsidRPr="00B97B34">
        <w:rPr>
          <w:rFonts w:ascii="Arial" w:hAnsi="Arial" w:cs="Arial"/>
        </w:rPr>
        <w:br/>
      </w:r>
      <w:r w:rsidRPr="00B97B34">
        <w:rPr>
          <w:rFonts w:ascii="Arial" w:eastAsia="Times New Roman" w:hAnsi="Arial" w:cs="Arial"/>
          <w:color w:val="000000"/>
          <w:lang w:eastAsia="hu-HU"/>
        </w:rPr>
        <w:t>Walesben a mai napig él a hegyekben egy vad állomány, bár létszámuk az utóbbi időben nagyon lecsökkent. Ez az állomány a mai napig fontos génbank szerepet tölt be.</w:t>
      </w:r>
    </w:p>
    <w:p w:rsidR="00EA3B91" w:rsidRPr="00B97B34" w:rsidRDefault="00EA3B91" w:rsidP="00EA3B91">
      <w:pPr>
        <w:spacing w:before="120" w:after="120" w:line="240" w:lineRule="auto"/>
        <w:rPr>
          <w:rFonts w:ascii="Arial" w:hAnsi="Arial" w:cs="Arial"/>
        </w:rPr>
      </w:pPr>
      <w:r w:rsidRPr="00B97B34">
        <w:rPr>
          <w:rFonts w:ascii="Arial" w:hAnsi="Arial" w:cs="Arial"/>
        </w:rPr>
        <w:br/>
        <w:t>Az anya méneskönyv jellege és mérete alapján 5 különböző szekciót törzskönyvez:</w:t>
      </w:r>
    </w:p>
    <w:p w:rsidR="00EA3B91" w:rsidRPr="00B97B34" w:rsidRDefault="00EA3B91" w:rsidP="00EA3B91">
      <w:pPr>
        <w:spacing w:before="120" w:after="120" w:line="240" w:lineRule="auto"/>
        <w:rPr>
          <w:rFonts w:ascii="Arial" w:eastAsia="Times New Roman" w:hAnsi="Arial" w:cs="Arial"/>
          <w:lang w:eastAsia="hu-HU"/>
        </w:rPr>
      </w:pPr>
      <w:r w:rsidRPr="00B97B34">
        <w:rPr>
          <w:rFonts w:ascii="Arial" w:eastAsia="Times New Roman" w:hAnsi="Arial" w:cs="Arial"/>
          <w:lang w:eastAsia="hu-HU"/>
        </w:rPr>
        <w:t xml:space="preserve">"A" változat - Welsh mountain póni: a legkisebb marmagasságú welsh pónik. (max. 121 cm), </w:t>
      </w:r>
    </w:p>
    <w:p w:rsidR="00EA3B91" w:rsidRPr="00B97B34" w:rsidRDefault="00EA3B91" w:rsidP="00EA3B91">
      <w:pPr>
        <w:spacing w:before="120" w:after="120" w:line="240" w:lineRule="auto"/>
        <w:rPr>
          <w:rFonts w:ascii="Arial" w:eastAsia="Times New Roman" w:hAnsi="Arial" w:cs="Arial"/>
          <w:lang w:eastAsia="hu-HU"/>
        </w:rPr>
      </w:pPr>
      <w:r w:rsidRPr="00B97B34">
        <w:rPr>
          <w:rFonts w:ascii="Arial" w:eastAsia="Times New Roman" w:hAnsi="Arial" w:cs="Arial"/>
          <w:lang w:eastAsia="hu-HU"/>
        </w:rPr>
        <w:t>"B" változat - Welsh riding póni: finomabb csontozatú, a lovagolhatósági tulajdonságok előtérbe helyezésével tenyésztett szekció. Maximális marmagasság 137.2 cm.</w:t>
      </w:r>
    </w:p>
    <w:p w:rsidR="00EA3B91" w:rsidRPr="00B97B34" w:rsidRDefault="00EA3B91" w:rsidP="00EA3B91">
      <w:pPr>
        <w:spacing w:before="120" w:after="120" w:line="240" w:lineRule="auto"/>
        <w:rPr>
          <w:rFonts w:ascii="Arial" w:eastAsia="Times New Roman" w:hAnsi="Arial" w:cs="Arial"/>
          <w:lang w:eastAsia="hu-HU"/>
        </w:rPr>
      </w:pPr>
      <w:r w:rsidRPr="00B97B34">
        <w:rPr>
          <w:rFonts w:ascii="Arial" w:eastAsia="Times New Roman" w:hAnsi="Arial" w:cs="Arial"/>
          <w:lang w:eastAsia="hu-HU"/>
        </w:rPr>
        <w:t>"C" változat - Cob tipusú Welsh póni: erősebb csontozatú lovak, melyek származásában található cob vér. Maximális marmagasság 137.2 cm.</w:t>
      </w:r>
    </w:p>
    <w:p w:rsidR="00EA3B91" w:rsidRPr="00B97B34" w:rsidRDefault="00EA3B91" w:rsidP="00EA3B91">
      <w:pPr>
        <w:spacing w:before="120" w:after="120" w:line="240" w:lineRule="auto"/>
        <w:rPr>
          <w:rFonts w:ascii="Arial" w:eastAsia="Times New Roman" w:hAnsi="Arial" w:cs="Arial"/>
          <w:lang w:eastAsia="hu-HU"/>
        </w:rPr>
      </w:pPr>
      <w:r w:rsidRPr="00B97B34">
        <w:rPr>
          <w:rFonts w:ascii="Arial" w:eastAsia="Times New Roman" w:hAnsi="Arial" w:cs="Arial"/>
          <w:lang w:eastAsia="hu-HU"/>
        </w:rPr>
        <w:t>"D" változat - Welsh cob póni: Erős csontozatú lovak, akciós mozgással. Minimális marmagasság 137 cm, nincs felső limit.</w:t>
      </w:r>
    </w:p>
    <w:p w:rsidR="00EA3B91" w:rsidRPr="00B97B34" w:rsidRDefault="00EA3B91" w:rsidP="00EA3B91">
      <w:pPr>
        <w:spacing w:before="120" w:after="120" w:line="240" w:lineRule="auto"/>
        <w:rPr>
          <w:rFonts w:ascii="Arial" w:hAnsi="Arial" w:cs="Arial"/>
        </w:rPr>
      </w:pPr>
      <w:r w:rsidRPr="00B97B34">
        <w:rPr>
          <w:rFonts w:ascii="Arial" w:eastAsia="Times New Roman" w:hAnsi="Arial" w:cs="Arial"/>
          <w:lang w:eastAsia="hu-HU"/>
        </w:rPr>
        <w:t>És az ötödik szekció a Welsh félvér, amely sportteljesítményre szelektált állomány, minimum 12.5 % welsh vérhányadot tartalmazó származással.</w:t>
      </w:r>
    </w:p>
    <w:p w:rsidR="00EA3B91" w:rsidRPr="00B97B34" w:rsidRDefault="00EA3B91" w:rsidP="004F37E4">
      <w:pPr>
        <w:spacing w:before="100" w:beforeAutospacing="1" w:after="100" w:afterAutospacing="1" w:line="240" w:lineRule="auto"/>
        <w:rPr>
          <w:rFonts w:ascii="Arial" w:eastAsia="Times New Roman" w:hAnsi="Arial" w:cs="Arial"/>
          <w:color w:val="000000"/>
          <w:lang w:eastAsia="hu-HU"/>
        </w:rPr>
      </w:pPr>
      <w:r w:rsidRPr="00B97B34">
        <w:rPr>
          <w:rFonts w:ascii="Arial" w:hAnsi="Arial" w:cs="Arial"/>
        </w:rPr>
        <w:t xml:space="preserve">A különböző szakaszok létezése miatt </w:t>
      </w:r>
      <w:r w:rsidRPr="00B97B34">
        <w:rPr>
          <w:rFonts w:ascii="Arial" w:eastAsia="Times New Roman" w:hAnsi="Arial" w:cs="Arial"/>
          <w:color w:val="000000"/>
          <w:lang w:eastAsia="hu-HU"/>
        </w:rPr>
        <w:t xml:space="preserve">a welsh póni egy nagyon sokoldalú fajta lett. </w:t>
      </w:r>
      <w:r w:rsidRPr="00B97B34">
        <w:rPr>
          <w:rFonts w:ascii="Arial" w:eastAsia="Times New Roman" w:hAnsi="Arial" w:cs="Arial"/>
          <w:color w:val="000000"/>
          <w:lang w:eastAsia="hu-HU"/>
        </w:rPr>
        <w:br/>
        <w:t xml:space="preserve">Mindegyik változatára jellemző a könnyű kezelhetőség, a takarmányozás és a tartás iránti mérsékelt igényesség. </w:t>
      </w:r>
      <w:r w:rsidRPr="00B97B34">
        <w:rPr>
          <w:rFonts w:ascii="Arial" w:eastAsia="Times New Roman" w:hAnsi="Arial" w:cs="Arial"/>
          <w:color w:val="000000"/>
          <w:lang w:eastAsia="hu-HU"/>
        </w:rPr>
        <w:br/>
        <w:t>Vérmérsékletük kiegyensúlyozott, mozgásuk energikus. Mindegyik változat hosszú élettartalmú, jó szaporaságú és kiváló munkakészségű.</w:t>
      </w:r>
      <w:r w:rsidRPr="00B97B34">
        <w:rPr>
          <w:rFonts w:ascii="Arial" w:eastAsia="Times New Roman" w:hAnsi="Arial" w:cs="Arial"/>
          <w:color w:val="000000"/>
          <w:lang w:eastAsia="hu-HU"/>
        </w:rPr>
        <w:br/>
      </w:r>
      <w:r w:rsidRPr="00B97B34">
        <w:rPr>
          <w:rFonts w:ascii="Arial" w:eastAsia="Times New Roman" w:hAnsi="Arial" w:cs="Arial"/>
          <w:color w:val="000000"/>
          <w:lang w:eastAsia="hu-HU"/>
        </w:rPr>
        <w:lastRenderedPageBreak/>
        <w:t>A szabadidősportban való használatukon túl az is hozzájárult nagyfokú népszerűségükhöz, hogy a lovaglópóni előállítás kulcsfajtáját képezik.</w:t>
      </w:r>
      <w:r w:rsidR="004F37E4" w:rsidRPr="00B97B34">
        <w:rPr>
          <w:rFonts w:ascii="Arial" w:eastAsia="Times New Roman" w:hAnsi="Arial" w:cs="Arial"/>
          <w:color w:val="000000"/>
          <w:lang w:eastAsia="hu-HU"/>
        </w:rPr>
        <w:br/>
      </w:r>
    </w:p>
    <w:p w:rsidR="00EB49B6" w:rsidRPr="00B97B34" w:rsidRDefault="00EB49B6" w:rsidP="00285179">
      <w:pPr>
        <w:rPr>
          <w:rFonts w:ascii="Arial" w:eastAsia="Calibri" w:hAnsi="Arial" w:cs="Arial"/>
          <w:b/>
        </w:rPr>
      </w:pPr>
      <w:r w:rsidRPr="00B97B34">
        <w:rPr>
          <w:rFonts w:ascii="Arial" w:eastAsia="Calibri" w:hAnsi="Arial" w:cs="Arial"/>
          <w:b/>
        </w:rPr>
        <w:t>Az állomány nagysága a Tenyésztési Program elfogadásakor</w:t>
      </w:r>
      <w:r w:rsidR="004F37E4" w:rsidRPr="00B97B34">
        <w:rPr>
          <w:rFonts w:ascii="Arial" w:eastAsia="Calibri" w:hAnsi="Arial" w:cs="Arial"/>
          <w:b/>
        </w:rPr>
        <w:t>:</w:t>
      </w:r>
    </w:p>
    <w:p w:rsidR="004F37E4" w:rsidRPr="00B97B34" w:rsidRDefault="004F37E4" w:rsidP="00285179">
      <w:pPr>
        <w:rPr>
          <w:rFonts w:ascii="Arial" w:eastAsia="Times New Roman" w:hAnsi="Arial" w:cs="Arial"/>
          <w:color w:val="000000"/>
          <w:lang w:eastAsia="hu-HU"/>
        </w:rPr>
      </w:pPr>
      <w:r w:rsidRPr="00B97B34">
        <w:rPr>
          <w:rFonts w:ascii="Arial" w:eastAsia="Times New Roman" w:hAnsi="Arial" w:cs="Arial"/>
          <w:color w:val="000000"/>
          <w:lang w:eastAsia="hu-HU"/>
        </w:rPr>
        <w:t>A welsh pónik nagyon népszerűek és általánosan elterjedtek Európában, de Amerikában és Ausztráliában is. (a törzskönyvi ellenőrzésben tartott welsh kancák száma kb. 8000</w:t>
      </w:r>
      <w:r w:rsidR="00637F43" w:rsidRPr="00B97B34">
        <w:rPr>
          <w:rFonts w:ascii="Arial" w:eastAsia="Times New Roman" w:hAnsi="Arial" w:cs="Arial"/>
          <w:color w:val="000000"/>
          <w:lang w:eastAsia="hu-HU"/>
        </w:rPr>
        <w:t xml:space="preserve"> egyed</w:t>
      </w:r>
      <w:r w:rsidRPr="00B97B34">
        <w:rPr>
          <w:rFonts w:ascii="Arial" w:eastAsia="Times New Roman" w:hAnsi="Arial" w:cs="Arial"/>
          <w:color w:val="000000"/>
          <w:lang w:eastAsia="hu-HU"/>
        </w:rPr>
        <w:t xml:space="preserve"> világszerte)</w:t>
      </w:r>
    </w:p>
    <w:p w:rsidR="00B6293A" w:rsidRPr="00B97B34" w:rsidRDefault="004F37E4" w:rsidP="00CC292B">
      <w:pPr>
        <w:rPr>
          <w:rFonts w:ascii="Arial" w:eastAsia="Times New Roman" w:hAnsi="Arial" w:cs="Arial"/>
          <w:color w:val="000000"/>
          <w:lang w:eastAsia="hu-HU"/>
        </w:rPr>
      </w:pPr>
      <w:r w:rsidRPr="00B97B34">
        <w:rPr>
          <w:rFonts w:ascii="Arial" w:eastAsia="Times New Roman" w:hAnsi="Arial" w:cs="Arial"/>
          <w:color w:val="000000"/>
          <w:lang w:eastAsia="hu-HU"/>
        </w:rPr>
        <w:t>A 2014-ig Magyarországon a fajtafenntartásért felelős Póni-és Kislótenyésztők Országos Egyesületénél</w:t>
      </w:r>
      <w:r w:rsidR="001E3BBE" w:rsidRPr="00B97B34">
        <w:rPr>
          <w:rFonts w:ascii="Arial" w:eastAsia="Times New Roman" w:hAnsi="Arial" w:cs="Arial"/>
          <w:color w:val="000000"/>
          <w:lang w:eastAsia="hu-HU"/>
        </w:rPr>
        <w:t xml:space="preserve"> a 2014-es évben</w:t>
      </w:r>
      <w:r w:rsidRPr="00B97B34">
        <w:rPr>
          <w:rFonts w:ascii="Arial" w:eastAsia="Times New Roman" w:hAnsi="Arial" w:cs="Arial"/>
          <w:color w:val="000000"/>
          <w:lang w:eastAsia="hu-HU"/>
        </w:rPr>
        <w:t xml:space="preserve"> 33 kanca és </w:t>
      </w:r>
      <w:r w:rsidR="001E3BBE" w:rsidRPr="00B97B34">
        <w:rPr>
          <w:rFonts w:ascii="Arial" w:eastAsia="Times New Roman" w:hAnsi="Arial" w:cs="Arial"/>
          <w:color w:val="000000"/>
          <w:lang w:eastAsia="hu-HU"/>
        </w:rPr>
        <w:t>14 mén állt törzskönyvi ellenőrzésben, de az országban ennél több a törzskönyvi előírásoknak megfelelő ló van, így reális esély van az állomány növekedésére.</w:t>
      </w:r>
    </w:p>
    <w:p w:rsidR="00843E12" w:rsidRPr="00B97B34" w:rsidRDefault="00843E12" w:rsidP="00CC292B">
      <w:pPr>
        <w:rPr>
          <w:rFonts w:ascii="Arial" w:hAnsi="Arial" w:cs="Arial"/>
        </w:rPr>
      </w:pPr>
      <w:r w:rsidRPr="00B97B34">
        <w:rPr>
          <w:rFonts w:ascii="Arial" w:eastAsia="Times New Roman" w:hAnsi="Arial" w:cs="Arial"/>
          <w:color w:val="000000"/>
          <w:lang w:eastAsia="hu-HU"/>
        </w:rPr>
        <w:t>(2015. február 1-ig egyesületünknél bejelentkezett lovak listáját lásd külön dokumentumban)</w:t>
      </w:r>
    </w:p>
    <w:p w:rsidR="00B6293A" w:rsidRPr="00B97B34" w:rsidRDefault="00B6293A" w:rsidP="00CC292B">
      <w:pPr>
        <w:rPr>
          <w:rFonts w:ascii="Arial" w:hAnsi="Arial" w:cs="Arial"/>
        </w:rPr>
      </w:pPr>
    </w:p>
    <w:p w:rsidR="00226AC9" w:rsidRPr="00B97B34" w:rsidRDefault="00226AC9" w:rsidP="00CC292B">
      <w:pPr>
        <w:rPr>
          <w:rFonts w:ascii="Arial" w:hAnsi="Arial" w:cs="Arial"/>
        </w:rPr>
      </w:pPr>
      <w:r w:rsidRPr="00B97B34">
        <w:rPr>
          <w:rFonts w:ascii="Arial" w:hAnsi="Arial" w:cs="Arial"/>
          <w:b/>
        </w:rPr>
        <w:t>Küllemi leírás</w:t>
      </w:r>
    </w:p>
    <w:p w:rsidR="00CC292B" w:rsidRPr="00B97B34" w:rsidRDefault="001E3BBE" w:rsidP="00CC292B">
      <w:pPr>
        <w:spacing w:before="100" w:beforeAutospacing="1" w:after="100" w:afterAutospacing="1" w:line="240" w:lineRule="auto"/>
        <w:rPr>
          <w:rFonts w:ascii="Arial" w:eastAsia="Times New Roman" w:hAnsi="Arial" w:cs="Arial"/>
          <w:lang w:eastAsia="hu-HU"/>
        </w:rPr>
      </w:pPr>
      <w:r w:rsidRPr="00B97B34">
        <w:rPr>
          <w:rFonts w:ascii="Arial" w:eastAsia="Times New Roman" w:hAnsi="Arial" w:cs="Arial"/>
          <w:u w:val="single"/>
          <w:lang w:eastAsia="hu-HU"/>
        </w:rPr>
        <w:t xml:space="preserve">Welsh </w:t>
      </w:r>
      <w:r w:rsidR="00CC292B" w:rsidRPr="00B97B34">
        <w:rPr>
          <w:rFonts w:ascii="Arial" w:eastAsia="Times New Roman" w:hAnsi="Arial" w:cs="Arial"/>
          <w:u w:val="single"/>
          <w:lang w:eastAsia="hu-HU"/>
        </w:rPr>
        <w:t>A, vagy más néven walesi hegyi póni</w:t>
      </w:r>
      <w:r w:rsidRPr="00B97B34">
        <w:rPr>
          <w:rFonts w:ascii="Arial" w:eastAsia="Times New Roman" w:hAnsi="Arial" w:cs="Arial"/>
          <w:lang w:eastAsia="hu-HU"/>
        </w:rPr>
        <w:br/>
      </w:r>
      <w:r w:rsidR="00CC292B" w:rsidRPr="00B97B34">
        <w:rPr>
          <w:rFonts w:ascii="Arial" w:eastAsia="Times New Roman" w:hAnsi="Arial" w:cs="Arial"/>
          <w:lang w:eastAsia="hu-HU"/>
        </w:rPr>
        <w:t>maximális magassága 1.219</w:t>
      </w:r>
      <w:r w:rsidR="00E546C4" w:rsidRPr="00B97B34">
        <w:rPr>
          <w:rFonts w:ascii="Arial" w:eastAsia="Times New Roman" w:hAnsi="Arial" w:cs="Arial"/>
          <w:lang w:eastAsia="hu-HU"/>
        </w:rPr>
        <w:t xml:space="preserve"> m</w:t>
      </w:r>
    </w:p>
    <w:p w:rsidR="00E546C4" w:rsidRPr="00B97B34" w:rsidRDefault="00CC292B" w:rsidP="00CC292B">
      <w:pPr>
        <w:spacing w:before="100" w:beforeAutospacing="1" w:after="100" w:afterAutospacing="1" w:line="240" w:lineRule="auto"/>
        <w:rPr>
          <w:rStyle w:val="notranslate"/>
          <w:rFonts w:ascii="Arial" w:hAnsi="Arial" w:cs="Arial"/>
        </w:rPr>
      </w:pPr>
      <w:r w:rsidRPr="00B97B34">
        <w:rPr>
          <w:rStyle w:val="notranslate"/>
          <w:rFonts w:ascii="Arial" w:hAnsi="Arial" w:cs="Arial"/>
        </w:rPr>
        <w:t>Eredetileg a walesi hegyi póni Wales barátságtalan területein a hegyekben élt.</w:t>
      </w:r>
      <w:r w:rsidRPr="00B97B34">
        <w:rPr>
          <w:rFonts w:ascii="Arial" w:hAnsi="Arial" w:cs="Arial"/>
        </w:rPr>
        <w:t xml:space="preserve"> </w:t>
      </w:r>
      <w:r w:rsidRPr="00B97B34">
        <w:rPr>
          <w:rStyle w:val="notranslate"/>
          <w:rFonts w:ascii="Arial" w:hAnsi="Arial" w:cs="Arial"/>
        </w:rPr>
        <w:t>Évszázadokon át szigorú feltételek mellett kellet fennmaradni ezeknek a lovaknak és csak a legjobbak voltak erre képesek.</w:t>
      </w:r>
      <w:r w:rsidRPr="00B97B34">
        <w:rPr>
          <w:rFonts w:ascii="Arial" w:hAnsi="Arial" w:cs="Arial"/>
        </w:rPr>
        <w:t xml:space="preserve"> </w:t>
      </w:r>
      <w:r w:rsidRPr="00B97B34">
        <w:rPr>
          <w:rStyle w:val="notranslate"/>
          <w:rFonts w:ascii="Arial" w:hAnsi="Arial" w:cs="Arial"/>
        </w:rPr>
        <w:t xml:space="preserve">Ez a zord klíma formálta a walesi hegyi pónit egy nagyon ellenálló, stabil lábszerkezetű és nagyon intelligens pónivá. </w:t>
      </w:r>
      <w:r w:rsidRPr="00B97B34">
        <w:rPr>
          <w:rStyle w:val="notranslate"/>
          <w:rFonts w:ascii="Arial" w:hAnsi="Arial" w:cs="Arial"/>
        </w:rPr>
        <w:br/>
        <w:t>A fent említett tulajdonságok;</w:t>
      </w:r>
      <w:r w:rsidRPr="00B97B34">
        <w:rPr>
          <w:rFonts w:ascii="Arial" w:hAnsi="Arial" w:cs="Arial"/>
        </w:rPr>
        <w:t xml:space="preserve"> </w:t>
      </w:r>
      <w:r w:rsidRPr="00B97B34">
        <w:rPr>
          <w:rStyle w:val="notranslate"/>
          <w:rFonts w:ascii="Arial" w:hAnsi="Arial" w:cs="Arial"/>
        </w:rPr>
        <w:t>kombinálva a híresen jó karakterrel és a sugárzó szépséggel, mára világszerte ideális családi pónivá vált.</w:t>
      </w:r>
      <w:r w:rsidRPr="00B97B34">
        <w:rPr>
          <w:rStyle w:val="notranslate"/>
          <w:rFonts w:ascii="Arial" w:hAnsi="Arial" w:cs="Arial"/>
        </w:rPr>
        <w:br/>
        <w:t xml:space="preserve"> Az A típusú welsh póni kiválóan alkalmas a fiatalabb gyermekek számára hátaslónak, illetve a fogathajtásban is kiválóan használható akár a versenysportban is.</w:t>
      </w:r>
      <w:r w:rsidRPr="00B97B34">
        <w:rPr>
          <w:rStyle w:val="notranslate"/>
          <w:rFonts w:ascii="Arial" w:hAnsi="Arial" w:cs="Arial"/>
        </w:rPr>
        <w:br/>
        <w:t>Ezek a tulajdonságok teszik a walesi hegyi pónit világszerte népszerűvé.</w:t>
      </w:r>
    </w:p>
    <w:p w:rsidR="00CC292B" w:rsidRPr="00B97B34" w:rsidRDefault="00E546C4" w:rsidP="00CC292B">
      <w:pPr>
        <w:spacing w:before="100" w:beforeAutospacing="1" w:after="100" w:afterAutospacing="1" w:line="240" w:lineRule="auto"/>
        <w:rPr>
          <w:rStyle w:val="notranslate"/>
          <w:rFonts w:ascii="Arial" w:hAnsi="Arial" w:cs="Arial"/>
        </w:rPr>
      </w:pPr>
      <w:r w:rsidRPr="00B97B34">
        <w:rPr>
          <w:rStyle w:val="notranslate"/>
          <w:rFonts w:ascii="Arial" w:hAnsi="Arial" w:cs="Arial"/>
        </w:rPr>
        <w:t xml:space="preserve">A welsh A pónik szívósak, élénkek, tömegesek, de kifejezetten nemes megjelenésűek, határozott póni jelleggel. </w:t>
      </w:r>
      <w:r w:rsidR="003E1D0B" w:rsidRPr="00B97B34">
        <w:rPr>
          <w:rStyle w:val="notranslate"/>
          <w:rFonts w:ascii="Arial" w:hAnsi="Arial" w:cs="Arial"/>
        </w:rPr>
        <w:t>Kicsi nemes fej (nagy, kinnülő szemek, kicsi, hegyes fülek), erős csontozat, stabil végtagok, hosszú, ívelt nyak jellemzi. Mozgása energikus, akcióra hajlamos. A tarka kivételével minden színben elfogadott.</w:t>
      </w:r>
    </w:p>
    <w:p w:rsidR="003E1D0B" w:rsidRPr="00B97B34" w:rsidRDefault="00DF2BF9" w:rsidP="003E1D0B">
      <w:pPr>
        <w:spacing w:before="100" w:beforeAutospacing="1" w:after="100" w:afterAutospacing="1" w:line="240" w:lineRule="auto"/>
        <w:rPr>
          <w:rFonts w:ascii="Arial" w:hAnsi="Arial" w:cs="Arial"/>
        </w:rPr>
      </w:pPr>
      <w:r w:rsidRPr="00B97B34">
        <w:rPr>
          <w:rStyle w:val="notranslate"/>
          <w:rFonts w:ascii="Arial" w:hAnsi="Arial" w:cs="Arial"/>
        </w:rPr>
        <w:t>Az A</w:t>
      </w:r>
      <w:r w:rsidR="003E1D0B" w:rsidRPr="00B97B34">
        <w:rPr>
          <w:rStyle w:val="notranslate"/>
          <w:rFonts w:ascii="Arial" w:hAnsi="Arial" w:cs="Arial"/>
        </w:rPr>
        <w:t xml:space="preserve"> szekció részletes küllemi leírását, illetve a nem megengedhető küllemi hibákat az 1. melléklet tartalmazza</w:t>
      </w:r>
      <w:r w:rsidRPr="00B97B34">
        <w:rPr>
          <w:rStyle w:val="notranslate"/>
          <w:rFonts w:ascii="Arial" w:hAnsi="Arial" w:cs="Arial"/>
        </w:rPr>
        <w:t>.</w:t>
      </w:r>
    </w:p>
    <w:p w:rsidR="003E1D0B" w:rsidRPr="00B97B34" w:rsidRDefault="003E1D0B" w:rsidP="003E1D0B">
      <w:pPr>
        <w:spacing w:before="100" w:beforeAutospacing="1" w:after="100" w:afterAutospacing="1" w:line="240" w:lineRule="auto"/>
        <w:rPr>
          <w:rFonts w:ascii="Arial" w:hAnsi="Arial" w:cs="Arial"/>
        </w:rPr>
      </w:pPr>
    </w:p>
    <w:p w:rsidR="00CC292B" w:rsidRPr="00B97B34" w:rsidRDefault="00CC292B" w:rsidP="003E1D0B">
      <w:pPr>
        <w:spacing w:before="100" w:beforeAutospacing="1" w:after="100" w:afterAutospacing="1" w:line="240" w:lineRule="auto"/>
        <w:rPr>
          <w:rFonts w:ascii="Arial" w:hAnsi="Arial" w:cs="Arial"/>
        </w:rPr>
      </w:pPr>
      <w:r w:rsidRPr="00B97B34">
        <w:rPr>
          <w:rFonts w:ascii="Arial" w:hAnsi="Arial" w:cs="Arial"/>
          <w:u w:val="single"/>
        </w:rPr>
        <w:t>Welsh B, vagy welsh lovagló póni</w:t>
      </w:r>
      <w:r w:rsidRPr="00B97B34">
        <w:rPr>
          <w:rFonts w:ascii="Arial" w:hAnsi="Arial" w:cs="Arial"/>
          <w:b/>
          <w:u w:val="single"/>
        </w:rPr>
        <w:br/>
      </w:r>
      <w:r w:rsidRPr="00B97B34">
        <w:rPr>
          <w:rFonts w:ascii="Arial" w:hAnsi="Arial" w:cs="Arial"/>
        </w:rPr>
        <w:t>Marmagassága legfeljebb 137.2 cm</w:t>
      </w:r>
      <w:r w:rsidR="001E3BBE" w:rsidRPr="00B97B34">
        <w:rPr>
          <w:rFonts w:ascii="Arial" w:hAnsi="Arial" w:cs="Arial"/>
        </w:rPr>
        <w:br/>
      </w:r>
      <w:r w:rsidRPr="00B97B34">
        <w:rPr>
          <w:rFonts w:ascii="Arial" w:hAnsi="Arial" w:cs="Arial"/>
        </w:rPr>
        <w:br/>
        <w:t>A leginkább hátas típusú welsh póni.</w:t>
      </w:r>
      <w:r w:rsidR="003E1D0B" w:rsidRPr="00B97B34">
        <w:rPr>
          <w:rFonts w:ascii="Arial" w:hAnsi="Arial" w:cs="Arial"/>
        </w:rPr>
        <w:br/>
      </w:r>
      <w:r w:rsidRPr="00B97B34">
        <w:rPr>
          <w:rFonts w:ascii="Arial" w:hAnsi="Arial" w:cs="Arial"/>
        </w:rPr>
        <w:t xml:space="preserve">A walesi hegyi póninál leírt általános jellemzők nagyrészt igazak a B szekcióra is, de itt a fő hangsúly a lovagolhatósági tulajdonságokon van. </w:t>
      </w:r>
      <w:r w:rsidRPr="00B97B34">
        <w:rPr>
          <w:rFonts w:ascii="Arial" w:hAnsi="Arial" w:cs="Arial"/>
        </w:rPr>
        <w:br/>
        <w:t xml:space="preserve">Generációkon át ezek a pónik voltak a walesi hegyekben élő gazdák fő közlekedési eszközei, ezen kívül őket használták a birkanyájak és a vad hegyi pónik terelésére is a zord hegyvidéki terepen. A jó minőségű pónik a gazdák túlélését jelentették, így csak a legkiválóbb egyedeket tenyésztették tovább. </w:t>
      </w:r>
      <w:r w:rsidRPr="00B97B34">
        <w:rPr>
          <w:rFonts w:ascii="Arial" w:hAnsi="Arial" w:cs="Arial"/>
        </w:rPr>
        <w:br/>
      </w:r>
      <w:r w:rsidRPr="00B97B34">
        <w:rPr>
          <w:rFonts w:ascii="Arial" w:hAnsi="Arial" w:cs="Arial"/>
        </w:rPr>
        <w:lastRenderedPageBreak/>
        <w:t>Ezek a jellemzők, valamint a természetes jó ugróképesség illetve a welsh hegyi póniktól örökölt temperamentum és kiváló karakter biztosítják, hogy kiválóan megállják a helyüket a gyermek</w:t>
      </w:r>
      <w:r w:rsidR="009C2459" w:rsidRPr="00B97B34">
        <w:rPr>
          <w:rFonts w:ascii="Arial" w:hAnsi="Arial" w:cs="Arial"/>
        </w:rPr>
        <w:t xml:space="preserve"> </w:t>
      </w:r>
      <w:r w:rsidRPr="00B97B34">
        <w:rPr>
          <w:rFonts w:ascii="Arial" w:hAnsi="Arial" w:cs="Arial"/>
        </w:rPr>
        <w:t>lovassportok bármely szakágában, a fogathajtásban és a hobbilótartók körében is.</w:t>
      </w:r>
      <w:r w:rsidR="00917BCB" w:rsidRPr="00B97B34">
        <w:rPr>
          <w:rFonts w:ascii="Arial" w:hAnsi="Arial" w:cs="Arial"/>
        </w:rPr>
        <w:br/>
      </w:r>
      <w:r w:rsidR="000003EC" w:rsidRPr="00B97B34">
        <w:rPr>
          <w:rFonts w:ascii="Arial" w:hAnsi="Arial" w:cs="Arial"/>
        </w:rPr>
        <w:t>A tarka kivételével minden színben megengedett.</w:t>
      </w:r>
    </w:p>
    <w:p w:rsidR="000003EC" w:rsidRPr="00B97B34" w:rsidRDefault="000003EC" w:rsidP="003E1D0B">
      <w:pPr>
        <w:spacing w:before="100" w:beforeAutospacing="1" w:after="100" w:afterAutospacing="1" w:line="240" w:lineRule="auto"/>
        <w:rPr>
          <w:rFonts w:ascii="Arial" w:hAnsi="Arial" w:cs="Arial"/>
        </w:rPr>
      </w:pPr>
      <w:r w:rsidRPr="00B97B34">
        <w:rPr>
          <w:rFonts w:ascii="Arial" w:hAnsi="Arial" w:cs="Arial"/>
        </w:rPr>
        <w:t>A welsh B szekció részletes leírását</w:t>
      </w:r>
      <w:r w:rsidR="00DF2BF9" w:rsidRPr="00B97B34">
        <w:rPr>
          <w:rFonts w:ascii="Arial" w:hAnsi="Arial" w:cs="Arial"/>
        </w:rPr>
        <w:t xml:space="preserve"> és a nem megengedhető küllemi hibákat</w:t>
      </w:r>
      <w:r w:rsidRPr="00B97B34">
        <w:rPr>
          <w:rFonts w:ascii="Arial" w:hAnsi="Arial" w:cs="Arial"/>
        </w:rPr>
        <w:t xml:space="preserve"> az 1. melléklet tartalmazza</w:t>
      </w:r>
      <w:r w:rsidR="00DF2BF9" w:rsidRPr="00B97B34">
        <w:rPr>
          <w:rFonts w:ascii="Arial" w:hAnsi="Arial" w:cs="Arial"/>
        </w:rPr>
        <w:t>.</w:t>
      </w:r>
    </w:p>
    <w:p w:rsidR="00CC292B" w:rsidRPr="00B97B34" w:rsidRDefault="00CC292B" w:rsidP="001E3BBE">
      <w:pPr>
        <w:pStyle w:val="Listaszerbekezds"/>
        <w:rPr>
          <w:rFonts w:ascii="Arial" w:hAnsi="Arial" w:cs="Arial"/>
          <w:b/>
        </w:rPr>
      </w:pPr>
    </w:p>
    <w:p w:rsidR="00CC292B" w:rsidRPr="00B97B34" w:rsidRDefault="00CC292B" w:rsidP="00CC292B">
      <w:pPr>
        <w:rPr>
          <w:rFonts w:ascii="Arial" w:hAnsi="Arial" w:cs="Arial"/>
          <w:b/>
          <w:u w:val="single"/>
        </w:rPr>
      </w:pPr>
      <w:r w:rsidRPr="00B97B34">
        <w:rPr>
          <w:rFonts w:ascii="Arial" w:hAnsi="Arial" w:cs="Arial"/>
          <w:u w:val="single"/>
        </w:rPr>
        <w:t>Welsh C (vagy cob típusú welsh póni)</w:t>
      </w:r>
      <w:r w:rsidRPr="00B97B34">
        <w:rPr>
          <w:rFonts w:ascii="Arial" w:eastAsia="Times New Roman" w:hAnsi="Arial" w:cs="Arial"/>
          <w:lang w:eastAsia="hu-HU"/>
        </w:rPr>
        <w:t xml:space="preserve"> </w:t>
      </w:r>
      <w:r w:rsidR="001E3BBE" w:rsidRPr="00B97B34">
        <w:rPr>
          <w:rFonts w:ascii="Arial" w:eastAsia="Times New Roman" w:hAnsi="Arial" w:cs="Arial"/>
          <w:lang w:eastAsia="hu-HU"/>
        </w:rPr>
        <w:br/>
      </w:r>
      <w:r w:rsidRPr="00B97B34">
        <w:rPr>
          <w:rFonts w:ascii="Arial" w:eastAsia="Times New Roman" w:hAnsi="Arial" w:cs="Arial"/>
          <w:lang w:eastAsia="hu-HU"/>
        </w:rPr>
        <w:t>maximális magassága 1.372 m.</w:t>
      </w:r>
    </w:p>
    <w:p w:rsidR="000003EC" w:rsidRPr="00B97B34" w:rsidRDefault="00CC292B" w:rsidP="00CC292B">
      <w:pPr>
        <w:spacing w:before="100" w:beforeAutospacing="1" w:after="100" w:afterAutospacing="1" w:line="240" w:lineRule="auto"/>
        <w:rPr>
          <w:rFonts w:ascii="Arial" w:hAnsi="Arial" w:cs="Arial"/>
        </w:rPr>
      </w:pPr>
      <w:r w:rsidRPr="00B97B34">
        <w:rPr>
          <w:rFonts w:ascii="Arial" w:hAnsi="Arial" w:cs="Arial"/>
        </w:rPr>
        <w:t>A cob típusú welsh póni története egyidős a welsh cobok történetével. Eredetileg welsh A kancák és welsh cob mének keresztezéséből alakult ki, de ma már önálló C vonalak és törzsek léteznek.</w:t>
      </w:r>
      <w:r w:rsidRPr="00B97B34">
        <w:rPr>
          <w:rFonts w:ascii="Arial" w:hAnsi="Arial" w:cs="Arial"/>
        </w:rPr>
        <w:br/>
        <w:t>A kisebb walesi gazdaságok előszeretettel használták őket könnyebb munkára, sebességüket és mozgékonyságukat pedig az állatok terelésénél használták föl.</w:t>
      </w:r>
      <w:r w:rsidRPr="00B97B34">
        <w:rPr>
          <w:rFonts w:ascii="Arial" w:hAnsi="Arial" w:cs="Arial"/>
        </w:rPr>
        <w:br/>
        <w:t>Híresek kitartásukról, bátorságukról, rendkívül intelligensek és igénytelenek. Ezen tulajdonságai rendkívül népszerűvé teszik a kisebb családi gazdaságokban, kiváló családi lovak, illetve kiváló fogatlovak.</w:t>
      </w:r>
    </w:p>
    <w:p w:rsidR="000003EC" w:rsidRPr="00B97B34" w:rsidRDefault="000003EC" w:rsidP="00CC292B">
      <w:pPr>
        <w:spacing w:before="100" w:beforeAutospacing="1" w:after="100" w:afterAutospacing="1" w:line="240" w:lineRule="auto"/>
        <w:rPr>
          <w:rFonts w:ascii="Arial" w:hAnsi="Arial" w:cs="Arial"/>
        </w:rPr>
      </w:pPr>
      <w:r w:rsidRPr="00B97B34">
        <w:rPr>
          <w:rFonts w:ascii="Arial" w:hAnsi="Arial" w:cs="Arial"/>
        </w:rPr>
        <w:t>Kifejezetten tömeges pónik, erős csontozattal. Fáradhatatlan, erős, kiváló használati tulajdonságokkal rendelkezik.</w:t>
      </w:r>
      <w:r w:rsidRPr="00B97B34">
        <w:rPr>
          <w:rFonts w:ascii="Arial" w:hAnsi="Arial" w:cs="Arial"/>
        </w:rPr>
        <w:br/>
        <w:t>A tarka kivételével minden színben megengedett.</w:t>
      </w:r>
    </w:p>
    <w:p w:rsidR="00CC292B" w:rsidRPr="00B97B34" w:rsidRDefault="000003EC" w:rsidP="00CC292B">
      <w:pPr>
        <w:spacing w:before="100" w:beforeAutospacing="1" w:after="100" w:afterAutospacing="1" w:line="240" w:lineRule="auto"/>
        <w:rPr>
          <w:rFonts w:ascii="Arial" w:eastAsia="Times New Roman" w:hAnsi="Arial" w:cs="Arial"/>
          <w:lang w:eastAsia="hu-HU"/>
        </w:rPr>
      </w:pPr>
      <w:r w:rsidRPr="00B97B34">
        <w:rPr>
          <w:rFonts w:ascii="Arial" w:hAnsi="Arial" w:cs="Arial"/>
        </w:rPr>
        <w:t>A wel</w:t>
      </w:r>
      <w:r w:rsidR="00A52278" w:rsidRPr="00B97B34">
        <w:rPr>
          <w:rFonts w:ascii="Arial" w:hAnsi="Arial" w:cs="Arial"/>
        </w:rPr>
        <w:t>sh C szekció részletes leírását</w:t>
      </w:r>
      <w:r w:rsidR="00DF2BF9" w:rsidRPr="00B97B34">
        <w:rPr>
          <w:rFonts w:ascii="Arial" w:hAnsi="Arial" w:cs="Arial"/>
        </w:rPr>
        <w:t xml:space="preserve"> </w:t>
      </w:r>
      <w:r w:rsidRPr="00B97B34">
        <w:rPr>
          <w:rFonts w:ascii="Arial" w:hAnsi="Arial" w:cs="Arial"/>
        </w:rPr>
        <w:t>az 1. melléklet tartalmazza</w:t>
      </w:r>
      <w:r w:rsidR="00DF2BF9" w:rsidRPr="00B97B34">
        <w:rPr>
          <w:rFonts w:ascii="Arial" w:hAnsi="Arial" w:cs="Arial"/>
        </w:rPr>
        <w:t>.</w:t>
      </w:r>
      <w:r w:rsidR="00CC292B" w:rsidRPr="00B97B34">
        <w:rPr>
          <w:rFonts w:ascii="Arial" w:hAnsi="Arial" w:cs="Arial"/>
        </w:rPr>
        <w:t xml:space="preserve"> </w:t>
      </w:r>
      <w:r w:rsidR="00CC292B" w:rsidRPr="00B97B34">
        <w:rPr>
          <w:rFonts w:ascii="Arial" w:hAnsi="Arial" w:cs="Arial"/>
          <w:b/>
          <w:u w:val="single"/>
        </w:rPr>
        <w:br/>
      </w:r>
    </w:p>
    <w:p w:rsidR="00CC292B" w:rsidRPr="00B97B34" w:rsidRDefault="00CC292B" w:rsidP="00CC292B">
      <w:pPr>
        <w:rPr>
          <w:rFonts w:ascii="Arial" w:hAnsi="Arial" w:cs="Arial"/>
        </w:rPr>
      </w:pPr>
      <w:r w:rsidRPr="00B97B34">
        <w:rPr>
          <w:rFonts w:ascii="Arial" w:hAnsi="Arial" w:cs="Arial"/>
          <w:u w:val="single"/>
        </w:rPr>
        <w:t>W</w:t>
      </w:r>
      <w:r w:rsidR="001E3BBE" w:rsidRPr="00B97B34">
        <w:rPr>
          <w:rFonts w:ascii="Arial" w:hAnsi="Arial" w:cs="Arial"/>
          <w:u w:val="single"/>
        </w:rPr>
        <w:t>elsh D, vagy Welsh Cob</w:t>
      </w:r>
      <w:r w:rsidR="001E3BBE" w:rsidRPr="00B97B34">
        <w:rPr>
          <w:rFonts w:ascii="Arial" w:hAnsi="Arial" w:cs="Arial"/>
          <w:b/>
          <w:u w:val="single"/>
        </w:rPr>
        <w:br/>
      </w:r>
      <w:r w:rsidRPr="00B97B34">
        <w:rPr>
          <w:rFonts w:ascii="Arial" w:hAnsi="Arial" w:cs="Arial"/>
          <w:b/>
          <w:u w:val="single"/>
        </w:rPr>
        <w:t xml:space="preserve"> </w:t>
      </w:r>
      <w:r w:rsidRPr="00B97B34">
        <w:rPr>
          <w:rFonts w:ascii="Arial" w:hAnsi="Arial" w:cs="Arial"/>
        </w:rPr>
        <w:t>minimális marmagassága 137.2 cm, felső határ nincs</w:t>
      </w:r>
    </w:p>
    <w:p w:rsidR="00CC292B" w:rsidRPr="00B97B34" w:rsidRDefault="00CC292B" w:rsidP="00CC292B">
      <w:pPr>
        <w:pStyle w:val="NormlWeb"/>
        <w:rPr>
          <w:rStyle w:val="notranslate"/>
          <w:rFonts w:ascii="Arial" w:hAnsi="Arial" w:cs="Arial"/>
          <w:sz w:val="22"/>
          <w:szCs w:val="22"/>
        </w:rPr>
      </w:pPr>
      <w:r w:rsidRPr="00B97B34">
        <w:rPr>
          <w:rStyle w:val="notranslate"/>
          <w:rFonts w:ascii="Arial" w:hAnsi="Arial" w:cs="Arial"/>
          <w:sz w:val="22"/>
          <w:szCs w:val="22"/>
        </w:rPr>
        <w:t>A Welsh Cob egy külön fajta, melynek létezéséről a középkor óta vannak bizonyítékok. Kezdetben a welsh hegyi pónik, és a telivéreket keresztezték, majd a fajta mai formájának kialakulásához hozzájárultak különböző fajták, úgymint a norfolki ügető, a yorkshire fogatló és később a hackney.</w:t>
      </w:r>
      <w:r w:rsidRPr="00B97B34">
        <w:rPr>
          <w:rStyle w:val="notranslate"/>
          <w:rFonts w:ascii="Arial" w:hAnsi="Arial" w:cs="Arial"/>
          <w:sz w:val="22"/>
          <w:szCs w:val="22"/>
        </w:rPr>
        <w:br/>
        <w:t>A kialakulásban szerepet játszó különböző fajták és tenyészkörzetek szerint a cobnak különböző típusai alakultak ki.</w:t>
      </w:r>
      <w:r w:rsidRPr="00B97B34">
        <w:rPr>
          <w:rFonts w:ascii="Arial" w:hAnsi="Arial" w:cs="Arial"/>
          <w:sz w:val="22"/>
          <w:szCs w:val="22"/>
        </w:rPr>
        <w:t xml:space="preserve"> Ezek a fajtán belüli változatok mára jórészt eltűntek.</w:t>
      </w:r>
      <w:r w:rsidRPr="00B97B34">
        <w:rPr>
          <w:rFonts w:ascii="Arial" w:hAnsi="Arial" w:cs="Arial"/>
          <w:sz w:val="22"/>
          <w:szCs w:val="22"/>
        </w:rPr>
        <w:br/>
      </w:r>
      <w:r w:rsidRPr="00B97B34">
        <w:rPr>
          <w:rStyle w:val="notranslate"/>
          <w:rFonts w:ascii="Arial" w:hAnsi="Arial" w:cs="Arial"/>
          <w:sz w:val="22"/>
          <w:szCs w:val="22"/>
        </w:rPr>
        <w:t>A welsh cobs ideális marmagassága 1.45m és 1.52m közötti</w:t>
      </w:r>
    </w:p>
    <w:p w:rsidR="000003EC" w:rsidRPr="00B97B34" w:rsidRDefault="000003EC" w:rsidP="00CC292B">
      <w:pPr>
        <w:pStyle w:val="NormlWeb"/>
        <w:rPr>
          <w:rStyle w:val="notranslate"/>
          <w:rFonts w:ascii="Arial" w:hAnsi="Arial" w:cs="Arial"/>
          <w:sz w:val="22"/>
          <w:szCs w:val="22"/>
        </w:rPr>
      </w:pPr>
      <w:r w:rsidRPr="00B97B34">
        <w:rPr>
          <w:rStyle w:val="notranslate"/>
          <w:rFonts w:ascii="Arial" w:hAnsi="Arial" w:cs="Arial"/>
          <w:sz w:val="22"/>
          <w:szCs w:val="22"/>
        </w:rPr>
        <w:t>A welsh cob</w:t>
      </w:r>
      <w:r w:rsidR="00CC292B" w:rsidRPr="00B97B34">
        <w:rPr>
          <w:rStyle w:val="notranslate"/>
          <w:rFonts w:ascii="Arial" w:hAnsi="Arial" w:cs="Arial"/>
          <w:sz w:val="22"/>
          <w:szCs w:val="22"/>
        </w:rPr>
        <w:t xml:space="preserve"> erős, kiegyensúlyozott, aktív ló. Rendkívül barátságosak, intelligensek, jó természetűek és könnyen kezelhetőek. Nagyon kitartó és szorgalmas akár fogatban, akár nyereg alatt. Mindezen pozitív belső tulajdonságai párosulva a különleges küllemével egyre</w:t>
      </w:r>
      <w:r w:rsidR="009C2459" w:rsidRPr="00B97B34">
        <w:rPr>
          <w:rStyle w:val="notranslate"/>
          <w:rFonts w:ascii="Arial" w:hAnsi="Arial" w:cs="Arial"/>
          <w:sz w:val="22"/>
          <w:szCs w:val="22"/>
        </w:rPr>
        <w:t xml:space="preserve"> né</w:t>
      </w:r>
      <w:r w:rsidR="00CC292B" w:rsidRPr="00B97B34">
        <w:rPr>
          <w:rStyle w:val="notranslate"/>
          <w:rFonts w:ascii="Arial" w:hAnsi="Arial" w:cs="Arial"/>
          <w:sz w:val="22"/>
          <w:szCs w:val="22"/>
        </w:rPr>
        <w:t>pszerűbbé teszik a fajtát.</w:t>
      </w:r>
      <w:r w:rsidRPr="00B97B34">
        <w:rPr>
          <w:rStyle w:val="notranslate"/>
          <w:rFonts w:ascii="Arial" w:hAnsi="Arial" w:cs="Arial"/>
          <w:sz w:val="22"/>
          <w:szCs w:val="22"/>
        </w:rPr>
        <w:br/>
        <w:t>A tarka kivételével minden színben megengedett.</w:t>
      </w:r>
    </w:p>
    <w:p w:rsidR="00CC292B" w:rsidRPr="00B97B34" w:rsidRDefault="000003EC" w:rsidP="00CC292B">
      <w:pPr>
        <w:pStyle w:val="NormlWeb"/>
        <w:rPr>
          <w:rFonts w:ascii="Arial" w:hAnsi="Arial" w:cs="Arial"/>
          <w:sz w:val="22"/>
          <w:szCs w:val="22"/>
        </w:rPr>
      </w:pPr>
      <w:r w:rsidRPr="00B97B34">
        <w:rPr>
          <w:rStyle w:val="notranslate"/>
          <w:rFonts w:ascii="Arial" w:hAnsi="Arial" w:cs="Arial"/>
          <w:sz w:val="22"/>
          <w:szCs w:val="22"/>
        </w:rPr>
        <w:t>A Welsh D részletes küllemi leírását a</w:t>
      </w:r>
      <w:r w:rsidR="00DF2BF9" w:rsidRPr="00B97B34">
        <w:rPr>
          <w:rStyle w:val="notranslate"/>
          <w:rFonts w:ascii="Arial" w:hAnsi="Arial" w:cs="Arial"/>
          <w:sz w:val="22"/>
          <w:szCs w:val="22"/>
        </w:rPr>
        <w:t>z 1. melléklet tartalmazza.</w:t>
      </w:r>
      <w:r w:rsidR="00CC292B" w:rsidRPr="00B97B34">
        <w:rPr>
          <w:rFonts w:ascii="Arial" w:hAnsi="Arial" w:cs="Arial"/>
          <w:sz w:val="22"/>
          <w:szCs w:val="22"/>
        </w:rPr>
        <w:t xml:space="preserve"> </w:t>
      </w:r>
    </w:p>
    <w:p w:rsidR="00702C92" w:rsidRPr="00B97B34" w:rsidRDefault="00702C92" w:rsidP="00702C92">
      <w:pPr>
        <w:spacing w:after="0" w:line="240" w:lineRule="auto"/>
        <w:rPr>
          <w:rFonts w:ascii="Arial" w:eastAsia="Times New Roman" w:hAnsi="Arial" w:cs="Arial"/>
          <w:lang w:eastAsia="hu-HU"/>
        </w:rPr>
      </w:pPr>
    </w:p>
    <w:p w:rsidR="00702C92" w:rsidRPr="00B97B34" w:rsidRDefault="00702C92" w:rsidP="00702C92">
      <w:pPr>
        <w:spacing w:after="0" w:line="240" w:lineRule="auto"/>
        <w:rPr>
          <w:rFonts w:ascii="Arial" w:eastAsia="Times New Roman" w:hAnsi="Arial" w:cs="Arial"/>
          <w:b/>
          <w:lang w:eastAsia="hu-HU"/>
        </w:rPr>
      </w:pPr>
    </w:p>
    <w:p w:rsidR="00702C92" w:rsidRPr="00B97B34" w:rsidRDefault="00702C92" w:rsidP="00702C92">
      <w:pPr>
        <w:spacing w:after="0" w:line="240" w:lineRule="auto"/>
        <w:rPr>
          <w:rFonts w:ascii="Arial" w:eastAsia="Times New Roman" w:hAnsi="Arial" w:cs="Arial"/>
          <w:lang w:eastAsia="hu-HU"/>
        </w:rPr>
      </w:pPr>
      <w:r w:rsidRPr="00B97B34">
        <w:rPr>
          <w:rFonts w:ascii="Arial" w:eastAsia="Times New Roman" w:hAnsi="Arial" w:cs="Arial"/>
          <w:u w:val="single"/>
          <w:lang w:eastAsia="hu-HU"/>
        </w:rPr>
        <w:t>WPBR (Welsh félvér)</w:t>
      </w:r>
      <w:r w:rsidR="001E3BBE" w:rsidRPr="00B97B34">
        <w:rPr>
          <w:rFonts w:ascii="Arial" w:eastAsia="Times New Roman" w:hAnsi="Arial" w:cs="Arial"/>
          <w:b/>
          <w:lang w:eastAsia="hu-HU"/>
        </w:rPr>
        <w:br/>
      </w:r>
      <w:r w:rsidR="00637F43" w:rsidRPr="00B97B34">
        <w:rPr>
          <w:rFonts w:ascii="Arial" w:eastAsia="Times New Roman" w:hAnsi="Arial" w:cs="Arial"/>
          <w:lang w:eastAsia="hu-HU"/>
        </w:rPr>
        <w:br/>
        <w:t>Minden olyan ló</w:t>
      </w:r>
      <w:r w:rsidRPr="00B97B34">
        <w:rPr>
          <w:rFonts w:ascii="Arial" w:eastAsia="Times New Roman" w:hAnsi="Arial" w:cs="Arial"/>
          <w:lang w:eastAsia="hu-HU"/>
        </w:rPr>
        <w:t xml:space="preserve"> törzskönyvezhető ebben a szekcióban</w:t>
      </w:r>
      <w:r w:rsidR="00637F43" w:rsidRPr="00B97B34">
        <w:rPr>
          <w:rFonts w:ascii="Arial" w:eastAsia="Times New Roman" w:hAnsi="Arial" w:cs="Arial"/>
          <w:lang w:eastAsia="hu-HU"/>
        </w:rPr>
        <w:t xml:space="preserve"> (marmagasság-korlátozás nélkül)</w:t>
      </w:r>
      <w:r w:rsidRPr="00B97B34">
        <w:rPr>
          <w:rFonts w:ascii="Arial" w:eastAsia="Times New Roman" w:hAnsi="Arial" w:cs="Arial"/>
          <w:lang w:eastAsia="hu-HU"/>
        </w:rPr>
        <w:t xml:space="preserve">, </w:t>
      </w:r>
      <w:r w:rsidRPr="00B97B34">
        <w:rPr>
          <w:rFonts w:ascii="Arial" w:eastAsia="Times New Roman" w:hAnsi="Arial" w:cs="Arial"/>
          <w:lang w:eastAsia="hu-HU"/>
        </w:rPr>
        <w:lastRenderedPageBreak/>
        <w:t>amely származásában minimálisan 12.5 % igazolt welsh vérhányadot tartalmaz. (és maximálisan 25% ismeretlen génhányaddal rendelkezik)</w:t>
      </w:r>
      <w:r w:rsidRPr="00B97B34">
        <w:rPr>
          <w:rFonts w:ascii="Arial" w:eastAsia="Times New Roman" w:hAnsi="Arial" w:cs="Arial"/>
          <w:lang w:eastAsia="hu-HU"/>
        </w:rPr>
        <w:br/>
        <w:t>A welsh félvérek heterogén populációt alkotnak küllemük</w:t>
      </w:r>
      <w:r w:rsidR="0063705E" w:rsidRPr="00B97B34">
        <w:rPr>
          <w:rFonts w:ascii="Arial" w:eastAsia="Times New Roman" w:hAnsi="Arial" w:cs="Arial"/>
          <w:lang w:eastAsia="hu-HU"/>
        </w:rPr>
        <w:t xml:space="preserve"> és marmagasságuk</w:t>
      </w:r>
      <w:r w:rsidRPr="00B97B34">
        <w:rPr>
          <w:rFonts w:ascii="Arial" w:eastAsia="Times New Roman" w:hAnsi="Arial" w:cs="Arial"/>
          <w:lang w:eastAsia="hu-HU"/>
        </w:rPr>
        <w:t xml:space="preserve"> tekintetében.</w:t>
      </w:r>
      <w:r w:rsidRPr="00B97B34">
        <w:rPr>
          <w:rFonts w:ascii="Arial" w:eastAsia="Times New Roman" w:hAnsi="Arial" w:cs="Arial"/>
          <w:lang w:eastAsia="hu-HU"/>
        </w:rPr>
        <w:br/>
      </w:r>
      <w:r w:rsidR="00226AC9" w:rsidRPr="00B97B34">
        <w:rPr>
          <w:rFonts w:ascii="Arial" w:eastAsia="Times New Roman" w:hAnsi="Arial" w:cs="Arial"/>
          <w:lang w:eastAsia="hu-HU"/>
        </w:rPr>
        <w:br/>
      </w:r>
      <w:r w:rsidRPr="00B97B34">
        <w:rPr>
          <w:rFonts w:ascii="Arial" w:eastAsia="Times New Roman" w:hAnsi="Arial" w:cs="Arial"/>
          <w:lang w:eastAsia="hu-HU"/>
        </w:rPr>
        <w:t>Kívánatos lenne a 140 és 148 cm közötti marmagasság</w:t>
      </w:r>
      <w:r w:rsidR="009040EA" w:rsidRPr="00B97B34">
        <w:rPr>
          <w:rFonts w:ascii="Arial" w:eastAsia="Times New Roman" w:hAnsi="Arial" w:cs="Arial"/>
          <w:lang w:eastAsia="hu-HU"/>
        </w:rPr>
        <w:t>ú</w:t>
      </w:r>
      <w:r w:rsidRPr="00B97B34">
        <w:rPr>
          <w:rFonts w:ascii="Arial" w:eastAsia="Times New Roman" w:hAnsi="Arial" w:cs="Arial"/>
          <w:lang w:eastAsia="hu-HU"/>
        </w:rPr>
        <w:t>, felépítésben és mozgásban a sportlóhoz hasonlít</w:t>
      </w:r>
      <w:r w:rsidR="00DF2BF9" w:rsidRPr="00B97B34">
        <w:rPr>
          <w:rFonts w:ascii="Arial" w:eastAsia="Times New Roman" w:hAnsi="Arial" w:cs="Arial"/>
          <w:lang w:eastAsia="hu-HU"/>
        </w:rPr>
        <w:t xml:space="preserve">ó </w:t>
      </w:r>
      <w:r w:rsidR="009040EA" w:rsidRPr="00B97B34">
        <w:rPr>
          <w:rFonts w:ascii="Arial" w:eastAsia="Times New Roman" w:hAnsi="Arial" w:cs="Arial"/>
          <w:lang w:eastAsia="hu-HU"/>
        </w:rPr>
        <w:t>póni</w:t>
      </w:r>
      <w:r w:rsidR="00DF2BF9" w:rsidRPr="00B97B34">
        <w:rPr>
          <w:rFonts w:ascii="Arial" w:eastAsia="Times New Roman" w:hAnsi="Arial" w:cs="Arial"/>
          <w:lang w:eastAsia="hu-HU"/>
        </w:rPr>
        <w:t>k tenyésztése</w:t>
      </w:r>
      <w:r w:rsidRPr="00B97B34">
        <w:rPr>
          <w:rFonts w:ascii="Arial" w:eastAsia="Times New Roman" w:hAnsi="Arial" w:cs="Arial"/>
          <w:lang w:eastAsia="hu-HU"/>
        </w:rPr>
        <w:t xml:space="preserve">. </w:t>
      </w:r>
      <w:r w:rsidRPr="00B97B34">
        <w:rPr>
          <w:rFonts w:ascii="Arial" w:eastAsia="Times New Roman" w:hAnsi="Arial" w:cs="Arial"/>
          <w:lang w:eastAsia="hu-HU"/>
        </w:rPr>
        <w:br/>
        <w:t xml:space="preserve">Ennek támogatása érdekében egyesületünk külön vonalat kíván kialakítani a szekción belül Welsh Lovaglópóni néven. </w:t>
      </w:r>
      <w:r w:rsidR="00226AC9" w:rsidRPr="00B97B34">
        <w:rPr>
          <w:rFonts w:ascii="Arial" w:eastAsia="Times New Roman" w:hAnsi="Arial" w:cs="Arial"/>
          <w:lang w:eastAsia="hu-HU"/>
        </w:rPr>
        <w:t>(azokat az egyedeket, melyek megfeleln</w:t>
      </w:r>
      <w:r w:rsidR="0063705E" w:rsidRPr="00B97B34">
        <w:rPr>
          <w:rFonts w:ascii="Arial" w:eastAsia="Times New Roman" w:hAnsi="Arial" w:cs="Arial"/>
          <w:lang w:eastAsia="hu-HU"/>
        </w:rPr>
        <w:t xml:space="preserve">ek ezen küllemi és teljesítmény </w:t>
      </w:r>
      <w:r w:rsidR="00226AC9" w:rsidRPr="00B97B34">
        <w:rPr>
          <w:rFonts w:ascii="Arial" w:eastAsia="Times New Roman" w:hAnsi="Arial" w:cs="Arial"/>
          <w:lang w:eastAsia="hu-HU"/>
        </w:rPr>
        <w:t xml:space="preserve">beli követelményeknek, az egyesület a ló neve után tett HWR utónévvel különbözteti meg)  </w:t>
      </w:r>
    </w:p>
    <w:p w:rsidR="00702C92" w:rsidRPr="00B97B34" w:rsidRDefault="00702C92" w:rsidP="00702C92">
      <w:pPr>
        <w:spacing w:after="0" w:line="240" w:lineRule="auto"/>
        <w:rPr>
          <w:rFonts w:ascii="Arial" w:eastAsia="Times New Roman" w:hAnsi="Arial" w:cs="Arial"/>
          <w:lang w:eastAsia="hu-HU"/>
        </w:rPr>
      </w:pPr>
    </w:p>
    <w:p w:rsidR="00702C92" w:rsidRPr="00B97B34" w:rsidRDefault="00702C92" w:rsidP="00702C92">
      <w:pPr>
        <w:spacing w:after="0" w:line="240" w:lineRule="auto"/>
        <w:rPr>
          <w:rFonts w:ascii="Arial" w:eastAsia="Times New Roman" w:hAnsi="Arial" w:cs="Arial"/>
          <w:lang w:eastAsia="hu-HU"/>
        </w:rPr>
      </w:pPr>
      <w:r w:rsidRPr="00B97B34">
        <w:rPr>
          <w:rFonts w:ascii="Arial" w:eastAsia="Times New Roman" w:hAnsi="Arial" w:cs="Arial"/>
          <w:lang w:eastAsia="hu-HU"/>
        </w:rPr>
        <w:t>A</w:t>
      </w:r>
      <w:r w:rsidR="00660C6A" w:rsidRPr="00B97B34">
        <w:rPr>
          <w:rFonts w:ascii="Arial" w:eastAsia="Times New Roman" w:hAnsi="Arial" w:cs="Arial"/>
          <w:lang w:eastAsia="hu-HU"/>
        </w:rPr>
        <w:t xml:space="preserve">z ideális welsh félvér (vagy más néven </w:t>
      </w:r>
      <w:r w:rsidRPr="00B97B34">
        <w:rPr>
          <w:rFonts w:ascii="Arial" w:eastAsia="Times New Roman" w:hAnsi="Arial" w:cs="Arial"/>
          <w:lang w:eastAsia="hu-HU"/>
        </w:rPr>
        <w:t xml:space="preserve"> Welsh Lovaglópóni</w:t>
      </w:r>
      <w:r w:rsidR="00660C6A" w:rsidRPr="00B97B34">
        <w:rPr>
          <w:rFonts w:ascii="Arial" w:eastAsia="Times New Roman" w:hAnsi="Arial" w:cs="Arial"/>
          <w:lang w:eastAsia="hu-HU"/>
        </w:rPr>
        <w:t>)</w:t>
      </w:r>
      <w:r w:rsidRPr="00B97B34">
        <w:rPr>
          <w:rFonts w:ascii="Arial" w:eastAsia="Times New Roman" w:hAnsi="Arial" w:cs="Arial"/>
          <w:lang w:eastAsia="hu-HU"/>
        </w:rPr>
        <w:t xml:space="preserve"> küllemi leírása:</w:t>
      </w:r>
      <w:r w:rsidRPr="00B97B34">
        <w:rPr>
          <w:rFonts w:ascii="Arial" w:eastAsia="Times New Roman" w:hAnsi="Arial" w:cs="Arial"/>
          <w:lang w:eastAsia="hu-HU"/>
        </w:rPr>
        <w:br/>
      </w:r>
    </w:p>
    <w:p w:rsidR="00702C92" w:rsidRPr="00B97B34" w:rsidRDefault="00702C92" w:rsidP="00702C92">
      <w:pPr>
        <w:spacing w:after="0" w:line="240" w:lineRule="auto"/>
        <w:rPr>
          <w:rFonts w:ascii="Arial" w:eastAsia="Times New Roman" w:hAnsi="Arial" w:cs="Arial"/>
          <w:lang w:eastAsia="hu-HU"/>
        </w:rPr>
      </w:pPr>
      <w:r w:rsidRPr="00B97B34">
        <w:rPr>
          <w:rFonts w:ascii="Arial" w:eastAsia="Times New Roman" w:hAnsi="Arial" w:cs="Arial"/>
          <w:lang w:eastAsia="hu-HU"/>
        </w:rPr>
        <w:t>Az utóbbi években Magyarországon is egyre nagyobb igény mutatkozik a gyermekek számára ideális, sportban magas szintű teljesítményt nyújtó pónikra.</w:t>
      </w:r>
      <w:r w:rsidR="00DF2BF9" w:rsidRPr="00B97B34">
        <w:rPr>
          <w:rFonts w:ascii="Arial" w:eastAsia="Times New Roman" w:hAnsi="Arial" w:cs="Arial"/>
          <w:lang w:eastAsia="hu-HU"/>
        </w:rPr>
        <w:br/>
      </w:r>
      <w:r w:rsidRPr="00B97B34">
        <w:rPr>
          <w:rFonts w:ascii="Arial" w:eastAsia="Times New Roman" w:hAnsi="Arial" w:cs="Arial"/>
          <w:lang w:eastAsia="hu-HU"/>
        </w:rPr>
        <w:br/>
        <w:t>A welsh lovaglópóni minimális marmagassága 137.2 cm, maximális marmagassága 148 cm.</w:t>
      </w:r>
      <w:r w:rsidRPr="00B97B34">
        <w:rPr>
          <w:rFonts w:ascii="Arial" w:eastAsia="Times New Roman" w:hAnsi="Arial" w:cs="Arial"/>
          <w:lang w:eastAsia="hu-HU"/>
        </w:rPr>
        <w:br/>
        <w:t>Ideális hátas típusú ló, mely küllemében megtestesíti a welsh eleganciáját és nemességét is.</w:t>
      </w:r>
      <w:r w:rsidRPr="00B97B34">
        <w:rPr>
          <w:rFonts w:ascii="Arial" w:eastAsia="Times New Roman" w:hAnsi="Arial" w:cs="Arial"/>
          <w:lang w:eastAsia="hu-HU"/>
        </w:rPr>
        <w:br/>
        <w:t>A welsh lovaglópóni nemcsak megbízható társa a gyermekeknek, hanem egy élsportra is alkalmas póni, amely mind nemzeti, mind nemzetközi szinten kiváló sportteljesítményt tud nyújtani a lovas versenyek minden szakágában.</w:t>
      </w:r>
      <w:r w:rsidRPr="00B97B34">
        <w:rPr>
          <w:rFonts w:ascii="Arial" w:eastAsia="Times New Roman" w:hAnsi="Arial" w:cs="Arial"/>
          <w:lang w:eastAsia="hu-HU"/>
        </w:rPr>
        <w:br/>
      </w:r>
    </w:p>
    <w:p w:rsidR="00702C92" w:rsidRPr="00B97B34" w:rsidRDefault="00702C92" w:rsidP="00702C92">
      <w:pPr>
        <w:spacing w:after="0" w:line="240" w:lineRule="auto"/>
        <w:rPr>
          <w:rFonts w:ascii="Arial" w:eastAsia="Times New Roman" w:hAnsi="Arial" w:cs="Arial"/>
          <w:lang w:eastAsia="hu-HU"/>
        </w:rPr>
      </w:pPr>
    </w:p>
    <w:p w:rsidR="008B7028" w:rsidRPr="00B97B34" w:rsidRDefault="008B7028" w:rsidP="002F542D">
      <w:pPr>
        <w:spacing w:after="0" w:line="240" w:lineRule="auto"/>
        <w:rPr>
          <w:rFonts w:ascii="Arial" w:hAnsi="Arial" w:cs="Arial"/>
          <w:b/>
        </w:rPr>
      </w:pPr>
    </w:p>
    <w:p w:rsidR="002F542D" w:rsidRPr="00B97B34" w:rsidRDefault="00226AC9" w:rsidP="002F542D">
      <w:pPr>
        <w:spacing w:after="0" w:line="240" w:lineRule="auto"/>
        <w:rPr>
          <w:rFonts w:ascii="Arial" w:hAnsi="Arial" w:cs="Arial"/>
          <w:b/>
        </w:rPr>
      </w:pPr>
      <w:r w:rsidRPr="00B97B34">
        <w:rPr>
          <w:rFonts w:ascii="Arial" w:hAnsi="Arial" w:cs="Arial"/>
          <w:b/>
        </w:rPr>
        <w:t>Értékmérő tulajdonságok:</w:t>
      </w:r>
    </w:p>
    <w:p w:rsidR="002F542D" w:rsidRPr="00B97B34" w:rsidRDefault="002F542D" w:rsidP="002F542D">
      <w:pPr>
        <w:spacing w:after="0" w:line="240" w:lineRule="auto"/>
        <w:rPr>
          <w:rFonts w:ascii="Arial" w:hAnsi="Arial" w:cs="Arial"/>
          <w:b/>
        </w:rPr>
      </w:pPr>
    </w:p>
    <w:p w:rsidR="000B2363" w:rsidRPr="00B97B34" w:rsidRDefault="002F542D" w:rsidP="002F542D">
      <w:pPr>
        <w:spacing w:after="0" w:line="240" w:lineRule="auto"/>
        <w:rPr>
          <w:rFonts w:ascii="Arial" w:hAnsi="Arial" w:cs="Arial"/>
        </w:rPr>
      </w:pPr>
      <w:r w:rsidRPr="00B97B34">
        <w:rPr>
          <w:rFonts w:ascii="Arial" w:hAnsi="Arial" w:cs="Arial"/>
        </w:rPr>
        <w:t>A welsh pónik mindegyik vál</w:t>
      </w:r>
      <w:r w:rsidR="0061125A" w:rsidRPr="00B97B34">
        <w:rPr>
          <w:rFonts w:ascii="Arial" w:hAnsi="Arial" w:cs="Arial"/>
        </w:rPr>
        <w:t>tozatá</w:t>
      </w:r>
      <w:r w:rsidR="000B2363" w:rsidRPr="00B97B34">
        <w:rPr>
          <w:rFonts w:ascii="Arial" w:hAnsi="Arial" w:cs="Arial"/>
        </w:rPr>
        <w:t>ra jellemző:</w:t>
      </w:r>
    </w:p>
    <w:p w:rsidR="002F542D" w:rsidRPr="00B97B34" w:rsidRDefault="000B2363" w:rsidP="002F542D">
      <w:pPr>
        <w:spacing w:after="0" w:line="240" w:lineRule="auto"/>
        <w:rPr>
          <w:rFonts w:ascii="Arial" w:hAnsi="Arial" w:cs="Arial"/>
        </w:rPr>
      </w:pPr>
      <w:r w:rsidRPr="00B97B34">
        <w:rPr>
          <w:rFonts w:ascii="Arial" w:hAnsi="Arial" w:cs="Arial"/>
        </w:rPr>
        <w:br/>
        <w:t>- sokoldalúság</w:t>
      </w:r>
      <w:r w:rsidRPr="00B97B34">
        <w:rPr>
          <w:rFonts w:ascii="Arial" w:hAnsi="Arial" w:cs="Arial"/>
        </w:rPr>
        <w:br/>
        <w:t>- feltétlen</w:t>
      </w:r>
      <w:r w:rsidR="0061125A" w:rsidRPr="00B97B34">
        <w:rPr>
          <w:rFonts w:ascii="Arial" w:hAnsi="Arial" w:cs="Arial"/>
        </w:rPr>
        <w:t xml:space="preserve"> munkakészség</w:t>
      </w:r>
      <w:r w:rsidR="0061125A" w:rsidRPr="00B97B34">
        <w:rPr>
          <w:rFonts w:ascii="Arial" w:hAnsi="Arial" w:cs="Arial"/>
        </w:rPr>
        <w:br/>
        <w:t>- rendkívüli intelligencia</w:t>
      </w:r>
      <w:r w:rsidRPr="00B97B34">
        <w:rPr>
          <w:rFonts w:ascii="Arial" w:hAnsi="Arial" w:cs="Arial"/>
        </w:rPr>
        <w:t>, tanulékonyság</w:t>
      </w:r>
      <w:r w:rsidR="0061125A" w:rsidRPr="00B97B34">
        <w:rPr>
          <w:rFonts w:ascii="Arial" w:hAnsi="Arial" w:cs="Arial"/>
        </w:rPr>
        <w:br/>
        <w:t>- könnyen</w:t>
      </w:r>
      <w:r w:rsidRPr="00B97B34">
        <w:rPr>
          <w:rFonts w:ascii="Arial" w:hAnsi="Arial" w:cs="Arial"/>
        </w:rPr>
        <w:t xml:space="preserve"> kezelhetőség</w:t>
      </w:r>
      <w:r w:rsidR="0061125A" w:rsidRPr="00B97B34">
        <w:rPr>
          <w:rFonts w:ascii="Arial" w:hAnsi="Arial" w:cs="Arial"/>
        </w:rPr>
        <w:t xml:space="preserve"> </w:t>
      </w:r>
      <w:r w:rsidR="0061125A" w:rsidRPr="00B97B34">
        <w:rPr>
          <w:rFonts w:ascii="Arial" w:hAnsi="Arial" w:cs="Arial"/>
        </w:rPr>
        <w:br/>
        <w:t xml:space="preserve">- kiegyensúlyozott </w:t>
      </w:r>
      <w:r w:rsidRPr="00B97B34">
        <w:rPr>
          <w:rFonts w:ascii="Arial" w:hAnsi="Arial" w:cs="Arial"/>
        </w:rPr>
        <w:t>idegrendszer</w:t>
      </w:r>
      <w:r w:rsidR="0061125A" w:rsidRPr="00B97B34">
        <w:rPr>
          <w:rFonts w:ascii="Arial" w:hAnsi="Arial" w:cs="Arial"/>
        </w:rPr>
        <w:br/>
        <w:t>- élénk vérmérsékletű</w:t>
      </w:r>
      <w:r w:rsidR="0061125A" w:rsidRPr="00B97B34">
        <w:rPr>
          <w:rFonts w:ascii="Arial" w:hAnsi="Arial" w:cs="Arial"/>
        </w:rPr>
        <w:br/>
        <w:t>- szilárd szervezetű</w:t>
      </w:r>
      <w:r w:rsidR="0061125A" w:rsidRPr="00B97B34">
        <w:rPr>
          <w:rFonts w:ascii="Arial" w:hAnsi="Arial" w:cs="Arial"/>
        </w:rPr>
        <w:br/>
        <w:t>- ellenálló, egészséges</w:t>
      </w:r>
    </w:p>
    <w:p w:rsidR="000B2363" w:rsidRPr="00B97B34" w:rsidRDefault="000B2363" w:rsidP="002F542D">
      <w:pPr>
        <w:spacing w:after="0" w:line="240" w:lineRule="auto"/>
        <w:rPr>
          <w:rFonts w:ascii="Arial" w:hAnsi="Arial" w:cs="Arial"/>
        </w:rPr>
      </w:pPr>
    </w:p>
    <w:p w:rsidR="000B2363" w:rsidRPr="00B97B34" w:rsidRDefault="000B2363" w:rsidP="002F542D">
      <w:pPr>
        <w:spacing w:after="0" w:line="240" w:lineRule="auto"/>
        <w:rPr>
          <w:rFonts w:ascii="Arial" w:hAnsi="Arial" w:cs="Arial"/>
        </w:rPr>
      </w:pPr>
      <w:r w:rsidRPr="00B97B34">
        <w:rPr>
          <w:rFonts w:ascii="Arial" w:hAnsi="Arial" w:cs="Arial"/>
        </w:rPr>
        <w:t xml:space="preserve">A welsh pónik a lóhasználat valamennyi területén eredményesen alkalmazhatók.  </w:t>
      </w:r>
    </w:p>
    <w:p w:rsidR="0061125A" w:rsidRPr="00B97B34" w:rsidRDefault="0061125A" w:rsidP="002F542D">
      <w:pPr>
        <w:spacing w:after="0" w:line="240" w:lineRule="auto"/>
        <w:rPr>
          <w:rFonts w:ascii="Arial" w:eastAsia="Calibri" w:hAnsi="Arial" w:cs="Arial"/>
        </w:rPr>
      </w:pPr>
      <w:r w:rsidRPr="00B97B34">
        <w:rPr>
          <w:rFonts w:ascii="Arial" w:hAnsi="Arial" w:cs="Arial"/>
        </w:rPr>
        <w:t>Mindezek mellett elegáns, jó mozgású fajta, méltán népszerű sportlóként és szabadidőlóként egyaránt.</w:t>
      </w:r>
      <w:r w:rsidR="000B2363" w:rsidRPr="00B97B34">
        <w:rPr>
          <w:rFonts w:ascii="Arial" w:hAnsi="Arial" w:cs="Arial"/>
        </w:rPr>
        <w:t xml:space="preserve"> </w:t>
      </w:r>
      <w:r w:rsidR="000B2363" w:rsidRPr="00B97B34">
        <w:rPr>
          <w:rFonts w:ascii="Arial" w:hAnsi="Arial" w:cs="Arial"/>
        </w:rPr>
        <w:br/>
        <w:t>A fajta jelentősége a jövőben minden bizonnyal nő.</w:t>
      </w:r>
    </w:p>
    <w:p w:rsidR="00EB49B6" w:rsidRPr="00B97B34" w:rsidRDefault="00EB49B6" w:rsidP="00EB49B6">
      <w:pPr>
        <w:rPr>
          <w:rFonts w:ascii="Arial" w:hAnsi="Arial" w:cs="Arial"/>
        </w:rPr>
      </w:pPr>
    </w:p>
    <w:p w:rsidR="009040EA" w:rsidRPr="00B97B34" w:rsidRDefault="009040EA" w:rsidP="00401FCD">
      <w:pPr>
        <w:rPr>
          <w:rFonts w:ascii="Arial" w:hAnsi="Arial" w:cs="Arial"/>
        </w:rPr>
      </w:pPr>
      <w:r w:rsidRPr="00B97B34">
        <w:rPr>
          <w:rFonts w:ascii="Arial" w:hAnsi="Arial" w:cs="Arial"/>
        </w:rPr>
        <w:t>A TENYÉSZCÉL:</w:t>
      </w:r>
    </w:p>
    <w:p w:rsidR="00401FCD" w:rsidRPr="00B97B34" w:rsidRDefault="00310FEC" w:rsidP="00401FCD">
      <w:pPr>
        <w:rPr>
          <w:rFonts w:ascii="Arial" w:hAnsi="Arial" w:cs="Arial"/>
        </w:rPr>
      </w:pPr>
      <w:r w:rsidRPr="00B97B34">
        <w:rPr>
          <w:rFonts w:ascii="Arial" w:hAnsi="Arial" w:cs="Arial"/>
        </w:rPr>
        <w:t>- olyan welsh pónik tenyésztése, mely megfelel az adott szekció típusának az értékmérő tulajdonságok megtartása mellett</w:t>
      </w:r>
      <w:r w:rsidRPr="00B97B34">
        <w:rPr>
          <w:rFonts w:ascii="Arial" w:hAnsi="Arial" w:cs="Arial"/>
        </w:rPr>
        <w:br/>
      </w:r>
      <w:r w:rsidR="001E3BBE" w:rsidRPr="00B97B34">
        <w:rPr>
          <w:rFonts w:ascii="Arial" w:hAnsi="Arial" w:cs="Arial"/>
        </w:rPr>
        <w:t>- a fajtatiszta welsh állomány továbbtenyésztése (elsősorban mert tisztavérben tenyésztve is kiváló, a modern kor sportkövetelményeinek megfelelő gyermeklovakat kaphatunk, másrészt minőségi alapot képezve a welsh félvéreknek)</w:t>
      </w:r>
      <w:r w:rsidR="001E3BBE" w:rsidRPr="00B97B34">
        <w:rPr>
          <w:rFonts w:ascii="Arial" w:hAnsi="Arial" w:cs="Arial"/>
        </w:rPr>
        <w:br/>
        <w:t xml:space="preserve">- egy kiváló, modern sportra szelektált lovaglópóni állomány létrehozása, mely nemzetközi szinten is képes jól teljesíteni a pónik számára kiírt versenyeken </w:t>
      </w:r>
      <w:r w:rsidR="001E3BBE" w:rsidRPr="00B97B34">
        <w:rPr>
          <w:rFonts w:ascii="Arial" w:hAnsi="Arial" w:cs="Arial"/>
        </w:rPr>
        <w:br/>
        <w:t>- a hazai állomány minőségi fejlesztése</w:t>
      </w:r>
      <w:r w:rsidR="001E3BBE" w:rsidRPr="00B97B34">
        <w:rPr>
          <w:rFonts w:ascii="Arial" w:hAnsi="Arial" w:cs="Arial"/>
        </w:rPr>
        <w:br/>
      </w:r>
    </w:p>
    <w:p w:rsidR="0028182F" w:rsidRPr="00B97B34" w:rsidRDefault="0028182F" w:rsidP="00401FCD">
      <w:pPr>
        <w:rPr>
          <w:rFonts w:ascii="Arial" w:hAnsi="Arial" w:cs="Arial"/>
        </w:rPr>
      </w:pPr>
      <w:r w:rsidRPr="00B97B34">
        <w:rPr>
          <w:rFonts w:ascii="Arial" w:hAnsi="Arial" w:cs="Arial"/>
        </w:rPr>
        <w:lastRenderedPageBreak/>
        <w:t>TENYÉSZTÉSI MÓDSZEREK</w:t>
      </w:r>
    </w:p>
    <w:p w:rsidR="00310FEC" w:rsidRPr="00B97B34" w:rsidRDefault="00310FEC" w:rsidP="00310FEC">
      <w:pPr>
        <w:rPr>
          <w:rFonts w:ascii="Arial" w:hAnsi="Arial" w:cs="Arial"/>
        </w:rPr>
      </w:pPr>
      <w:r w:rsidRPr="00B97B34">
        <w:rPr>
          <w:rFonts w:ascii="Arial" w:hAnsi="Arial" w:cs="Arial"/>
        </w:rPr>
        <w:t>Az A, B, C és D szekciók tenyésztésénél kizárólag a fajtatiszta tenyésztés alkalmazható.</w:t>
      </w:r>
      <w:r w:rsidRPr="00B97B34">
        <w:rPr>
          <w:rFonts w:ascii="Arial" w:hAnsi="Arial" w:cs="Arial"/>
        </w:rPr>
        <w:br/>
      </w:r>
      <w:r w:rsidRPr="00B97B34">
        <w:rPr>
          <w:rFonts w:ascii="Arial" w:hAnsi="Arial" w:cs="Arial"/>
          <w:b/>
          <w:u w:val="single"/>
        </w:rPr>
        <w:br/>
      </w:r>
      <w:r w:rsidRPr="00B97B34">
        <w:rPr>
          <w:rFonts w:ascii="Arial" w:hAnsi="Arial" w:cs="Arial"/>
        </w:rPr>
        <w:t xml:space="preserve">Ha az utód szülei különböző szekciókból származnak, akkor az utód szekciójának meghatározásához az alábbi táblázat mérvadó: </w:t>
      </w:r>
    </w:p>
    <w:tbl>
      <w:tblPr>
        <w:tblStyle w:val="Rcsostblzat"/>
        <w:tblW w:w="0" w:type="auto"/>
        <w:tblInd w:w="2235" w:type="dxa"/>
        <w:tblLook w:val="04A0" w:firstRow="1" w:lastRow="0" w:firstColumn="1" w:lastColumn="0" w:noHBand="0" w:noVBand="1"/>
      </w:tblPr>
      <w:tblGrid>
        <w:gridCol w:w="2371"/>
        <w:gridCol w:w="2165"/>
      </w:tblGrid>
      <w:tr w:rsidR="00310FEC" w:rsidRPr="00B97B34" w:rsidTr="0061254F">
        <w:tc>
          <w:tcPr>
            <w:tcW w:w="2371" w:type="dxa"/>
          </w:tcPr>
          <w:p w:rsidR="00310FEC" w:rsidRPr="00B97B34" w:rsidRDefault="00310FEC" w:rsidP="0061254F">
            <w:pPr>
              <w:spacing w:before="120" w:after="120"/>
              <w:jc w:val="center"/>
              <w:rPr>
                <w:rFonts w:ascii="Arial" w:hAnsi="Arial" w:cs="Arial"/>
                <w:b/>
              </w:rPr>
            </w:pPr>
            <w:r w:rsidRPr="00B97B34">
              <w:rPr>
                <w:rFonts w:ascii="Arial" w:hAnsi="Arial" w:cs="Arial"/>
                <w:b/>
              </w:rPr>
              <w:t>SZÜLŐK</w:t>
            </w:r>
          </w:p>
        </w:tc>
        <w:tc>
          <w:tcPr>
            <w:tcW w:w="2165" w:type="dxa"/>
          </w:tcPr>
          <w:p w:rsidR="00310FEC" w:rsidRPr="00B97B34" w:rsidRDefault="00310FEC" w:rsidP="0061254F">
            <w:pPr>
              <w:spacing w:before="120" w:after="120"/>
              <w:jc w:val="center"/>
              <w:rPr>
                <w:rFonts w:ascii="Arial" w:hAnsi="Arial" w:cs="Arial"/>
                <w:b/>
              </w:rPr>
            </w:pPr>
            <w:r w:rsidRPr="00B97B34">
              <w:rPr>
                <w:rFonts w:ascii="Arial" w:hAnsi="Arial" w:cs="Arial"/>
                <w:b/>
              </w:rPr>
              <w:t>UTÓD</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A x A</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A</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A x B</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B</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A x C</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C</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A x D</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D</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B x B</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B</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B x C</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C</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B x D</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C vagy D</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C x C</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C</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C x D</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C vagy D</w:t>
            </w:r>
          </w:p>
        </w:tc>
      </w:tr>
      <w:tr w:rsidR="00310FEC" w:rsidRPr="00B97B34" w:rsidTr="0061254F">
        <w:tc>
          <w:tcPr>
            <w:tcW w:w="2371" w:type="dxa"/>
          </w:tcPr>
          <w:p w:rsidR="00310FEC" w:rsidRPr="00B97B34" w:rsidRDefault="00310FEC" w:rsidP="0061254F">
            <w:pPr>
              <w:spacing w:before="120" w:after="120"/>
              <w:rPr>
                <w:rFonts w:ascii="Arial" w:hAnsi="Arial" w:cs="Arial"/>
              </w:rPr>
            </w:pPr>
            <w:r w:rsidRPr="00B97B34">
              <w:rPr>
                <w:rFonts w:ascii="Arial" w:hAnsi="Arial" w:cs="Arial"/>
              </w:rPr>
              <w:t>D x D</w:t>
            </w:r>
          </w:p>
        </w:tc>
        <w:tc>
          <w:tcPr>
            <w:tcW w:w="2165" w:type="dxa"/>
          </w:tcPr>
          <w:p w:rsidR="00310FEC" w:rsidRPr="00B97B34" w:rsidRDefault="00310FEC" w:rsidP="0061254F">
            <w:pPr>
              <w:spacing w:before="120" w:after="120"/>
              <w:rPr>
                <w:rFonts w:ascii="Arial" w:hAnsi="Arial" w:cs="Arial"/>
              </w:rPr>
            </w:pPr>
            <w:r w:rsidRPr="00B97B34">
              <w:rPr>
                <w:rFonts w:ascii="Arial" w:hAnsi="Arial" w:cs="Arial"/>
              </w:rPr>
              <w:t>D</w:t>
            </w:r>
          </w:p>
        </w:tc>
      </w:tr>
    </w:tbl>
    <w:p w:rsidR="00310FEC" w:rsidRPr="00B97B34" w:rsidRDefault="00310FEC" w:rsidP="00310FEC">
      <w:pPr>
        <w:rPr>
          <w:rFonts w:ascii="Arial" w:hAnsi="Arial" w:cs="Arial"/>
        </w:rPr>
      </w:pPr>
    </w:p>
    <w:p w:rsidR="00DF2BF9" w:rsidRPr="00B97B34" w:rsidRDefault="00310FEC" w:rsidP="00310FEC">
      <w:pPr>
        <w:rPr>
          <w:rFonts w:ascii="Arial" w:hAnsi="Arial" w:cs="Arial"/>
        </w:rPr>
      </w:pPr>
      <w:r w:rsidRPr="00B97B34">
        <w:rPr>
          <w:rFonts w:ascii="Arial" w:hAnsi="Arial" w:cs="Arial"/>
        </w:rPr>
        <w:t xml:space="preserve">Átjárhatóság a </w:t>
      </w:r>
      <w:r w:rsidR="00DF2BF9" w:rsidRPr="00B97B34">
        <w:rPr>
          <w:rFonts w:ascii="Arial" w:hAnsi="Arial" w:cs="Arial"/>
        </w:rPr>
        <w:t>szekciók között:</w:t>
      </w:r>
    </w:p>
    <w:p w:rsidR="00310FEC" w:rsidRPr="00B97B34" w:rsidRDefault="00310FEC" w:rsidP="00310FEC">
      <w:pPr>
        <w:rPr>
          <w:rFonts w:ascii="Arial" w:hAnsi="Arial" w:cs="Arial"/>
        </w:rPr>
      </w:pPr>
      <w:r w:rsidRPr="00B97B34">
        <w:rPr>
          <w:rFonts w:ascii="Arial" w:hAnsi="Arial" w:cs="Arial"/>
        </w:rPr>
        <w:t>Ha a ló magasságát állatorvos hivatalosan leméri, akkor az egyesület dönthet az alábbiak szerint:</w:t>
      </w:r>
      <w:r w:rsidRPr="00B97B34">
        <w:rPr>
          <w:rFonts w:ascii="Arial" w:hAnsi="Arial" w:cs="Arial"/>
        </w:rPr>
        <w:br/>
        <w:t>- A szekcióból átkerülhet B szekcióba a póni, ha a magassága meghaladja a 121.9 cm-t</w:t>
      </w:r>
      <w:r w:rsidRPr="00B97B34">
        <w:rPr>
          <w:rFonts w:ascii="Arial" w:hAnsi="Arial" w:cs="Arial"/>
        </w:rPr>
        <w:br/>
        <w:t>- C szekcióból D szekcióba kerül a póni, ha a marmagassága meghaladja a 137.2 cm-t</w:t>
      </w:r>
      <w:r w:rsidRPr="00B97B34">
        <w:rPr>
          <w:rFonts w:ascii="Arial" w:hAnsi="Arial" w:cs="Arial"/>
        </w:rPr>
        <w:br/>
        <w:t>- D szekcióból C szekcióba kerül a cob, ha 7 éves korára sem éri el a 137.2 cm-es marmagasságot</w:t>
      </w:r>
    </w:p>
    <w:p w:rsidR="004467F1" w:rsidRPr="00B97B34" w:rsidRDefault="004467F1" w:rsidP="00310FEC">
      <w:pPr>
        <w:rPr>
          <w:rFonts w:ascii="Arial" w:hAnsi="Arial" w:cs="Arial"/>
        </w:rPr>
      </w:pPr>
      <w:r w:rsidRPr="00B97B34">
        <w:rPr>
          <w:rFonts w:ascii="Arial" w:hAnsi="Arial" w:cs="Arial"/>
        </w:rPr>
        <w:t>A szekciók határait átlépő marmagasságú lovak nem kívánatosak a tenyésztésben.</w:t>
      </w:r>
      <w:r w:rsidR="00BD2F1B" w:rsidRPr="00B97B34">
        <w:rPr>
          <w:rFonts w:ascii="Arial" w:hAnsi="Arial" w:cs="Arial"/>
        </w:rPr>
        <w:br/>
      </w:r>
    </w:p>
    <w:p w:rsidR="00DF2BF9" w:rsidRPr="00B97B34" w:rsidRDefault="00BD2F1B" w:rsidP="00310FEC">
      <w:pPr>
        <w:rPr>
          <w:rFonts w:ascii="Arial" w:hAnsi="Arial" w:cs="Arial"/>
        </w:rPr>
      </w:pPr>
      <w:r w:rsidRPr="00B97B34">
        <w:rPr>
          <w:rFonts w:ascii="Arial" w:hAnsi="Arial" w:cs="Arial"/>
          <w:b/>
        </w:rPr>
        <w:t>A welsh félvér fajtában alkalmazható tenyésztési módszerek:</w:t>
      </w:r>
      <w:r w:rsidRPr="00B97B34">
        <w:rPr>
          <w:rFonts w:ascii="Arial" w:hAnsi="Arial" w:cs="Arial"/>
        </w:rPr>
        <w:br/>
      </w:r>
      <w:r w:rsidRPr="00B97B34">
        <w:rPr>
          <w:rFonts w:ascii="Arial" w:hAnsi="Arial" w:cs="Arial"/>
          <w:u w:val="single"/>
        </w:rPr>
        <w:br/>
        <w:t>- fajtatiszta tenyésztés</w:t>
      </w:r>
      <w:r w:rsidRPr="00B97B34">
        <w:rPr>
          <w:rFonts w:ascii="Arial" w:hAnsi="Arial" w:cs="Arial"/>
        </w:rPr>
        <w:br/>
        <w:t>Fajtaazonosnak tekinthető minden welsh póni (bármelyik szekcióból), illetve minden olyan ló vagy póni, amely származásában minimálisan 12.5% welsh génhányadot, és maximum 25% ismeretlen génhányadot tartalmaz .</w:t>
      </w:r>
      <w:r w:rsidRPr="00B97B34">
        <w:rPr>
          <w:rFonts w:ascii="Arial" w:hAnsi="Arial" w:cs="Arial"/>
        </w:rPr>
        <w:br/>
      </w:r>
      <w:r w:rsidRPr="00B97B34">
        <w:rPr>
          <w:rFonts w:ascii="Arial" w:hAnsi="Arial" w:cs="Arial"/>
        </w:rPr>
        <w:br/>
      </w:r>
      <w:r w:rsidRPr="00B97B34">
        <w:rPr>
          <w:rFonts w:ascii="Arial" w:hAnsi="Arial" w:cs="Arial"/>
          <w:u w:val="single"/>
        </w:rPr>
        <w:t>- keresztezé</w:t>
      </w:r>
      <w:r w:rsidR="00DF2BF9" w:rsidRPr="00B97B34">
        <w:rPr>
          <w:rFonts w:ascii="Arial" w:hAnsi="Arial" w:cs="Arial"/>
          <w:u w:val="single"/>
        </w:rPr>
        <w:t>s</w:t>
      </w:r>
      <w:r w:rsidRPr="00B97B34">
        <w:rPr>
          <w:rFonts w:ascii="Arial" w:hAnsi="Arial" w:cs="Arial"/>
        </w:rPr>
        <w:br/>
        <w:t xml:space="preserve">A fajtában az egyéb fajtákkal való keresztezés csak a potenciális tenyészállatok egyedi elbírálása alapján lehetséges abban az esetben, ha annak használata a tenyésztési </w:t>
      </w:r>
      <w:r w:rsidRPr="00B97B34">
        <w:rPr>
          <w:rFonts w:ascii="Arial" w:hAnsi="Arial" w:cs="Arial"/>
        </w:rPr>
        <w:lastRenderedPageBreak/>
        <w:t xml:space="preserve">programban kitűzött céloknak megfelel. </w:t>
      </w:r>
      <w:r w:rsidRPr="00B97B34">
        <w:rPr>
          <w:rFonts w:ascii="Arial" w:hAnsi="Arial" w:cs="Arial"/>
        </w:rPr>
        <w:br/>
        <w:t>A keresztezett egyedek fajtába sorolása a fenti elvek mentén lehetséges. Az F1 egyedek, amennyiben a tenyésztési programban előírtaknak megfelelő mének után születtek, és az egyéb feltételeknek megfelelnek, a f</w:t>
      </w:r>
      <w:r w:rsidR="00DF2BF9" w:rsidRPr="00B97B34">
        <w:rPr>
          <w:rFonts w:ascii="Arial" w:hAnsi="Arial" w:cs="Arial"/>
        </w:rPr>
        <w:t>őtörzskönyvben regisztrálhatók.</w:t>
      </w:r>
    </w:p>
    <w:p w:rsidR="00BD2F1B" w:rsidRPr="00B97B34" w:rsidRDefault="00BD2F1B" w:rsidP="00310FEC">
      <w:pPr>
        <w:rPr>
          <w:rFonts w:ascii="Arial" w:hAnsi="Arial" w:cs="Arial"/>
        </w:rPr>
      </w:pPr>
      <w:r w:rsidRPr="00B97B34">
        <w:rPr>
          <w:rFonts w:ascii="Arial" w:hAnsi="Arial" w:cs="Arial"/>
        </w:rPr>
        <w:t>Keresztezési partnerként elsősorban a modern lovaglópóni-fajták</w:t>
      </w:r>
      <w:r w:rsidR="00FD3F81" w:rsidRPr="00B97B34">
        <w:rPr>
          <w:rFonts w:ascii="Arial" w:hAnsi="Arial" w:cs="Arial"/>
        </w:rPr>
        <w:t xml:space="preserve"> (pld: német lovaglópóni, NRPS-holland lovaglópóni, new forest póni, connemara póni)</w:t>
      </w:r>
      <w:r w:rsidRPr="00B97B34">
        <w:rPr>
          <w:rFonts w:ascii="Arial" w:hAnsi="Arial" w:cs="Arial"/>
        </w:rPr>
        <w:t xml:space="preserve"> illetve esetenként az angol teliv</w:t>
      </w:r>
      <w:r w:rsidR="00DF2BF9" w:rsidRPr="00B97B34">
        <w:rPr>
          <w:rFonts w:ascii="Arial" w:hAnsi="Arial" w:cs="Arial"/>
        </w:rPr>
        <w:t>ér, az</w:t>
      </w:r>
      <w:r w:rsidRPr="00B97B34">
        <w:rPr>
          <w:rFonts w:ascii="Arial" w:hAnsi="Arial" w:cs="Arial"/>
        </w:rPr>
        <w:t xml:space="preserve"> arab telivér</w:t>
      </w:r>
      <w:r w:rsidR="00DF2BF9" w:rsidRPr="00B97B34">
        <w:rPr>
          <w:rFonts w:ascii="Arial" w:hAnsi="Arial" w:cs="Arial"/>
        </w:rPr>
        <w:t xml:space="preserve"> illetve a quarter horse</w:t>
      </w:r>
      <w:r w:rsidR="005769A7" w:rsidRPr="00B97B34">
        <w:rPr>
          <w:rFonts w:ascii="Arial" w:hAnsi="Arial" w:cs="Arial"/>
        </w:rPr>
        <w:t xml:space="preserve"> jönnek szóba.</w:t>
      </w:r>
      <w:r w:rsidRPr="00B97B34">
        <w:rPr>
          <w:rFonts w:ascii="Arial" w:hAnsi="Arial" w:cs="Arial"/>
        </w:rPr>
        <w:t> </w:t>
      </w:r>
    </w:p>
    <w:p w:rsidR="000F37AA" w:rsidRPr="00B97B34" w:rsidRDefault="007F503B" w:rsidP="00401FCD">
      <w:pPr>
        <w:rPr>
          <w:rFonts w:ascii="Arial" w:hAnsi="Arial" w:cs="Arial"/>
        </w:rPr>
      </w:pPr>
      <w:r w:rsidRPr="00B97B34">
        <w:rPr>
          <w:rFonts w:ascii="Arial" w:hAnsi="Arial" w:cs="Arial"/>
        </w:rPr>
        <w:br w:type="page"/>
      </w:r>
      <w:r w:rsidR="000F37AA" w:rsidRPr="00B97B34">
        <w:rPr>
          <w:rFonts w:ascii="Arial" w:hAnsi="Arial" w:cs="Arial"/>
        </w:rPr>
        <w:lastRenderedPageBreak/>
        <w:t>TÖRZSKÖNYVEZÉS</w:t>
      </w:r>
    </w:p>
    <w:p w:rsidR="0028152F" w:rsidRPr="00B97B34" w:rsidRDefault="00A45855" w:rsidP="00401FCD">
      <w:pPr>
        <w:rPr>
          <w:rFonts w:ascii="Arial" w:hAnsi="Arial" w:cs="Arial"/>
        </w:rPr>
      </w:pPr>
      <w:r w:rsidRPr="00B97B34">
        <w:rPr>
          <w:rFonts w:ascii="Arial" w:hAnsi="Arial" w:cs="Arial"/>
        </w:rPr>
        <w:t>Egyesületünk a törzskönyvezési szabályaival messzemenően az eredeti angol egyesület, a WPCS előírásait követi.</w:t>
      </w:r>
    </w:p>
    <w:p w:rsidR="00A45855" w:rsidRPr="00B97B34" w:rsidRDefault="0028152F" w:rsidP="00401FCD">
      <w:pPr>
        <w:rPr>
          <w:rFonts w:ascii="Arial" w:hAnsi="Arial" w:cs="Arial"/>
          <w:b/>
        </w:rPr>
      </w:pPr>
      <w:r w:rsidRPr="00B97B34">
        <w:rPr>
          <w:rFonts w:ascii="Arial" w:hAnsi="Arial" w:cs="Arial"/>
          <w:b/>
          <w:bCs/>
          <w:iCs/>
        </w:rPr>
        <w:t>Az állománya vétel feltételei:</w:t>
      </w:r>
    </w:p>
    <w:p w:rsidR="005769A7" w:rsidRPr="00B97B34" w:rsidRDefault="009F5FB1" w:rsidP="005769A7">
      <w:pPr>
        <w:spacing w:before="100" w:beforeAutospacing="1" w:after="100" w:afterAutospacing="1" w:line="240" w:lineRule="auto"/>
        <w:rPr>
          <w:rFonts w:ascii="Arial" w:hAnsi="Arial" w:cs="Arial"/>
        </w:rPr>
      </w:pPr>
      <w:r w:rsidRPr="00B97B34">
        <w:rPr>
          <w:rFonts w:ascii="Arial" w:hAnsi="Arial" w:cs="Arial"/>
        </w:rPr>
        <w:t>Az állományba kerülés feltétele, hogy az adott egyed (akár hazai tenyésztésű, akár import) regisztrálható legyen az eredeti WPCS törzskönyv regisztrációs szabályzata alapján</w:t>
      </w:r>
      <w:r w:rsidR="009C776B" w:rsidRPr="00B97B34">
        <w:rPr>
          <w:rFonts w:ascii="Arial" w:hAnsi="Arial" w:cs="Arial"/>
        </w:rPr>
        <w:t xml:space="preserve"> az 5 szekció valamelyikébe.</w:t>
      </w:r>
      <w:r w:rsidR="005769A7" w:rsidRPr="00B97B34">
        <w:rPr>
          <w:rFonts w:ascii="Arial" w:hAnsi="Arial" w:cs="Arial"/>
        </w:rPr>
        <w:br/>
      </w:r>
      <w:r w:rsidR="005769A7" w:rsidRPr="00B97B34">
        <w:rPr>
          <w:rFonts w:ascii="Arial" w:hAnsi="Arial" w:cs="Arial"/>
        </w:rPr>
        <w:br/>
      </w:r>
      <w:r w:rsidR="009C2459" w:rsidRPr="00B97B34">
        <w:rPr>
          <w:rFonts w:ascii="Arial" w:hAnsi="Arial" w:cs="Arial"/>
        </w:rPr>
        <w:t>A törzskönyv</w:t>
      </w:r>
      <w:r w:rsidR="005769A7" w:rsidRPr="00B97B34">
        <w:rPr>
          <w:rFonts w:ascii="Arial" w:hAnsi="Arial" w:cs="Arial"/>
        </w:rPr>
        <w:t>be való regisztráció a tulajdonos</w:t>
      </w:r>
      <w:r w:rsidRPr="00B97B34">
        <w:rPr>
          <w:rFonts w:ascii="Arial" w:hAnsi="Arial" w:cs="Arial"/>
        </w:rPr>
        <w:t xml:space="preserve"> kezdeményezésére történik. Egyesületi tagsági viszonnyal </w:t>
      </w:r>
      <w:r w:rsidR="009C2459" w:rsidRPr="00B97B34">
        <w:rPr>
          <w:rFonts w:ascii="Arial" w:hAnsi="Arial" w:cs="Arial"/>
        </w:rPr>
        <w:t>rendelkező tulajdonos jelzi a póni</w:t>
      </w:r>
      <w:r w:rsidRPr="00B97B34">
        <w:rPr>
          <w:rFonts w:ascii="Arial" w:hAnsi="Arial" w:cs="Arial"/>
        </w:rPr>
        <w:t xml:space="preserve"> vagy csikó törzskönyvi regisztrációs szándékát, az egyesület képvise</w:t>
      </w:r>
      <w:r w:rsidR="00FE496D" w:rsidRPr="00B97B34">
        <w:rPr>
          <w:rFonts w:ascii="Arial" w:hAnsi="Arial" w:cs="Arial"/>
        </w:rPr>
        <w:t>lője a csikó-azonosítási és jelö</w:t>
      </w:r>
      <w:r w:rsidRPr="00B97B34">
        <w:rPr>
          <w:rFonts w:ascii="Arial" w:hAnsi="Arial" w:cs="Arial"/>
        </w:rPr>
        <w:t>lési szabályzat alapján azonosítja a lovat, kitölti a megfelelő nyomtatványt és továbbítja azt az anyaegyesület felé.</w:t>
      </w:r>
      <w:r w:rsidRPr="00B97B34">
        <w:rPr>
          <w:rFonts w:ascii="Arial" w:hAnsi="Arial" w:cs="Arial"/>
        </w:rPr>
        <w:br/>
        <w:t>A WPCS elvégzi a regisztrációt a ló tulajdonosának költségére.</w:t>
      </w:r>
      <w:r w:rsidRPr="00B97B34">
        <w:rPr>
          <w:rFonts w:ascii="Arial" w:hAnsi="Arial" w:cs="Arial"/>
        </w:rPr>
        <w:br/>
        <w:t>Amennyibe</w:t>
      </w:r>
      <w:r w:rsidR="00247D1A" w:rsidRPr="00B97B34">
        <w:rPr>
          <w:rFonts w:ascii="Arial" w:hAnsi="Arial" w:cs="Arial"/>
        </w:rPr>
        <w:t xml:space="preserve">n a tulajdonos nem rendelkezik </w:t>
      </w:r>
      <w:r w:rsidRPr="00B97B34">
        <w:rPr>
          <w:rFonts w:ascii="Arial" w:hAnsi="Arial" w:cs="Arial"/>
        </w:rPr>
        <w:t xml:space="preserve">egyesületi tagsági viszonnyal, abban az esetben nem jogosult a kedvezményes </w:t>
      </w:r>
      <w:r w:rsidR="00FE496D" w:rsidRPr="00B97B34">
        <w:rPr>
          <w:rFonts w:ascii="Arial" w:hAnsi="Arial" w:cs="Arial"/>
        </w:rPr>
        <w:t>regisztrációs díj megfizetésére, emelt díj</w:t>
      </w:r>
      <w:r w:rsidR="009C776B" w:rsidRPr="00B97B34">
        <w:rPr>
          <w:rFonts w:ascii="Arial" w:hAnsi="Arial" w:cs="Arial"/>
        </w:rPr>
        <w:t xml:space="preserve"> megfizetése</w:t>
      </w:r>
      <w:r w:rsidR="00FE496D" w:rsidRPr="00B97B34">
        <w:rPr>
          <w:rFonts w:ascii="Arial" w:hAnsi="Arial" w:cs="Arial"/>
        </w:rPr>
        <w:t xml:space="preserve"> </w:t>
      </w:r>
      <w:r w:rsidR="009C2459" w:rsidRPr="00B97B34">
        <w:rPr>
          <w:rFonts w:ascii="Arial" w:hAnsi="Arial" w:cs="Arial"/>
        </w:rPr>
        <w:t>mellett regisztráltathatja póniját</w:t>
      </w:r>
      <w:r w:rsidR="00FE496D" w:rsidRPr="00B97B34">
        <w:rPr>
          <w:rFonts w:ascii="Arial" w:hAnsi="Arial" w:cs="Arial"/>
        </w:rPr>
        <w:t>.</w:t>
      </w:r>
      <w:r w:rsidRPr="00B97B34">
        <w:rPr>
          <w:rFonts w:ascii="Arial" w:hAnsi="Arial" w:cs="Arial"/>
        </w:rPr>
        <w:br/>
        <w:t>Természetesen lehetőség van a</w:t>
      </w:r>
      <w:r w:rsidR="00FE496D" w:rsidRPr="00B97B34">
        <w:rPr>
          <w:rFonts w:ascii="Arial" w:hAnsi="Arial" w:cs="Arial"/>
        </w:rPr>
        <w:t xml:space="preserve"> regisztrációval egyidejűleg belépni az egyesületbe, ez esetben a kedvezményes regisztrációs díj fizethető.</w:t>
      </w:r>
      <w:r w:rsidR="00432249" w:rsidRPr="00B97B34">
        <w:rPr>
          <w:rFonts w:ascii="Arial" w:hAnsi="Arial" w:cs="Arial"/>
        </w:rPr>
        <w:br/>
      </w:r>
      <w:r w:rsidR="005769A7" w:rsidRPr="00B97B34">
        <w:rPr>
          <w:rFonts w:ascii="Arial" w:hAnsi="Arial" w:cs="Arial"/>
        </w:rPr>
        <w:br/>
        <w:t>A tenyésztésre szánt kancák állományba vétele a ló 3 éves korában a tulajdonos kezdeményezésére történik.</w:t>
      </w:r>
      <w:r w:rsidR="00AA57D0" w:rsidRPr="00B97B34">
        <w:rPr>
          <w:rFonts w:ascii="Arial" w:hAnsi="Arial" w:cs="Arial"/>
        </w:rPr>
        <w:br/>
      </w:r>
      <w:r w:rsidR="005769A7" w:rsidRPr="00B97B34">
        <w:rPr>
          <w:rFonts w:ascii="Arial" w:hAnsi="Arial" w:cs="Arial"/>
        </w:rPr>
        <w:t xml:space="preserve">Szükséges a tulajdonos részéről a törzskönyvi nyilvántartásba vétel írásbeli kezdeményezése, az állománybejelentő lap benyújtása, valamint a ló származásának hitelt érdemlő igazolása (lóútlevél vagy korábbi származási lap), nyilatkozat az egyesületnél nyilvántartott adatok felhasználhatósági köréről. </w:t>
      </w:r>
      <w:r w:rsidR="00AA57D0" w:rsidRPr="00B97B34">
        <w:rPr>
          <w:rFonts w:ascii="Arial" w:hAnsi="Arial" w:cs="Arial"/>
        </w:rPr>
        <w:br/>
      </w:r>
      <w:r w:rsidR="005769A7" w:rsidRPr="00B97B34">
        <w:rPr>
          <w:rFonts w:ascii="Arial" w:hAnsi="Arial" w:cs="Arial"/>
        </w:rPr>
        <w:t xml:space="preserve">Az iratok benyújtását követően az egyesület tenyésztésvezetője elbírálja, hogy a ló felvehető-e a méneskönyvbe, illetve annak fő- vagy melléktörzskönyvébe tartozik-e. </w:t>
      </w:r>
      <w:r w:rsidR="00AA57D0" w:rsidRPr="00B97B34">
        <w:rPr>
          <w:rFonts w:ascii="Arial" w:hAnsi="Arial" w:cs="Arial"/>
        </w:rPr>
        <w:br/>
      </w:r>
      <w:r w:rsidR="005769A7" w:rsidRPr="00B97B34">
        <w:rPr>
          <w:rFonts w:ascii="Arial" w:hAnsi="Arial" w:cs="Arial"/>
        </w:rPr>
        <w:t>Az éves törzskönyvi nyilvántartási díj, illetve belépés esetén a tagdíj befizetésével a tulajdonos megerősíti törzskönyveztetési vagy/és belépési szándékát, és a tenyésztésvezető a lovat állományba veszi.</w:t>
      </w:r>
      <w:r w:rsidR="009C776B" w:rsidRPr="00B97B34">
        <w:rPr>
          <w:rFonts w:ascii="Arial" w:hAnsi="Arial" w:cs="Arial"/>
        </w:rPr>
        <w:br/>
      </w:r>
    </w:p>
    <w:p w:rsidR="009040EA" w:rsidRPr="00B97B34" w:rsidRDefault="00432249" w:rsidP="005769A7">
      <w:pPr>
        <w:spacing w:before="100" w:beforeAutospacing="1" w:after="100" w:afterAutospacing="1" w:line="240" w:lineRule="auto"/>
        <w:rPr>
          <w:rFonts w:ascii="Arial" w:hAnsi="Arial" w:cs="Arial"/>
        </w:rPr>
      </w:pPr>
      <w:r w:rsidRPr="00B97B34">
        <w:rPr>
          <w:rFonts w:ascii="Arial" w:hAnsi="Arial" w:cs="Arial"/>
          <w:u w:val="single"/>
        </w:rPr>
        <w:t>Mének állományba vétele</w:t>
      </w:r>
      <w:r w:rsidR="00351EE3" w:rsidRPr="00B97B34">
        <w:rPr>
          <w:rFonts w:ascii="Arial" w:hAnsi="Arial" w:cs="Arial"/>
          <w:u w:val="single"/>
        </w:rPr>
        <w:t>:</w:t>
      </w:r>
    </w:p>
    <w:p w:rsidR="009040EA" w:rsidRPr="00B97B34" w:rsidRDefault="009C776B" w:rsidP="005769A7">
      <w:pPr>
        <w:spacing w:before="100" w:beforeAutospacing="1" w:after="100" w:afterAutospacing="1" w:line="240" w:lineRule="auto"/>
        <w:rPr>
          <w:rFonts w:ascii="Arial" w:hAnsi="Arial" w:cs="Arial"/>
          <w:u w:val="single"/>
        </w:rPr>
      </w:pPr>
      <w:r w:rsidRPr="00B97B34">
        <w:rPr>
          <w:rFonts w:ascii="Arial" w:hAnsi="Arial" w:cs="Arial"/>
        </w:rPr>
        <w:t>- a méncsikókat is regisztráltatni kell a törzskönyvben a születésük évében</w:t>
      </w:r>
      <w:r w:rsidRPr="00B97B34">
        <w:rPr>
          <w:rFonts w:ascii="Arial" w:hAnsi="Arial" w:cs="Arial"/>
        </w:rPr>
        <w:br/>
        <w:t>- amennyiben az állat herélésre kerül, a tulajdonosnak lehetősége van lovát a WPCS törzskönyvének G szekciójában regisztráltatni (lásd regisztrációs szabályzat)</w:t>
      </w:r>
      <w:r w:rsidRPr="00B97B34">
        <w:rPr>
          <w:rFonts w:ascii="Arial" w:hAnsi="Arial" w:cs="Arial"/>
        </w:rPr>
        <w:br/>
        <w:t xml:space="preserve">- amennyiben </w:t>
      </w:r>
      <w:r w:rsidR="00C14D6F" w:rsidRPr="00B97B34">
        <w:rPr>
          <w:rFonts w:ascii="Arial" w:hAnsi="Arial" w:cs="Arial"/>
        </w:rPr>
        <w:t>a mén fedezőménként áll a tenyésztés szolgálatában: lásd tenyészmének használata c fejezet</w:t>
      </w:r>
      <w:r w:rsidR="00351EE3" w:rsidRPr="00B97B34">
        <w:rPr>
          <w:rFonts w:ascii="Arial" w:hAnsi="Arial" w:cs="Arial"/>
        </w:rPr>
        <w:br/>
      </w:r>
    </w:p>
    <w:p w:rsidR="009040EA" w:rsidRPr="00B97B34" w:rsidRDefault="00432249" w:rsidP="005769A7">
      <w:pPr>
        <w:spacing w:before="100" w:beforeAutospacing="1" w:after="100" w:afterAutospacing="1" w:line="240" w:lineRule="auto"/>
        <w:rPr>
          <w:rFonts w:ascii="Arial" w:hAnsi="Arial" w:cs="Arial"/>
        </w:rPr>
      </w:pPr>
      <w:r w:rsidRPr="00B97B34">
        <w:rPr>
          <w:rFonts w:ascii="Arial" w:hAnsi="Arial" w:cs="Arial"/>
          <w:u w:val="single"/>
        </w:rPr>
        <w:t>Welsh félvérek állományba vétele</w:t>
      </w:r>
      <w:r w:rsidR="00351EE3" w:rsidRPr="00B97B34">
        <w:rPr>
          <w:rFonts w:ascii="Arial" w:hAnsi="Arial" w:cs="Arial"/>
          <w:u w:val="single"/>
        </w:rPr>
        <w:t>:</w:t>
      </w:r>
    </w:p>
    <w:p w:rsidR="009040EA" w:rsidRPr="00B97B34" w:rsidRDefault="00AA57D0" w:rsidP="009040EA">
      <w:pPr>
        <w:spacing w:before="100" w:beforeAutospacing="1" w:after="100" w:afterAutospacing="1" w:line="240" w:lineRule="auto"/>
        <w:rPr>
          <w:rFonts w:ascii="Arial" w:hAnsi="Arial" w:cs="Arial"/>
        </w:rPr>
      </w:pPr>
      <w:r w:rsidRPr="00B97B34">
        <w:rPr>
          <w:rFonts w:ascii="Arial" w:hAnsi="Arial" w:cs="Arial"/>
        </w:rPr>
        <w:t>A</w:t>
      </w:r>
      <w:r w:rsidR="00C14D6F" w:rsidRPr="00B97B34">
        <w:rPr>
          <w:rFonts w:ascii="Arial" w:hAnsi="Arial" w:cs="Arial"/>
        </w:rPr>
        <w:t xml:space="preserve"> welsh félvérek regisztrációja szintén aWPCS regisztrációs szabályzata alapján történik</w:t>
      </w:r>
      <w:r w:rsidRPr="00B97B34">
        <w:rPr>
          <w:rFonts w:ascii="Arial" w:hAnsi="Arial" w:cs="Arial"/>
        </w:rPr>
        <w:t>.</w:t>
      </w:r>
      <w:r w:rsidRPr="00B97B34">
        <w:rPr>
          <w:rFonts w:ascii="Arial" w:hAnsi="Arial" w:cs="Arial"/>
        </w:rPr>
        <w:br/>
        <w:t>A</w:t>
      </w:r>
      <w:r w:rsidR="00B1468B" w:rsidRPr="00B97B34">
        <w:rPr>
          <w:rFonts w:ascii="Arial" w:hAnsi="Arial" w:cs="Arial"/>
        </w:rPr>
        <w:t>z Egyesület a saját méneskönyvében elkülönített vonalat tart nyilván a welsh félvéren belül Welsh Lovaglópóni néven, melynek elkülönítésére</w:t>
      </w:r>
      <w:r w:rsidR="00FD3F81" w:rsidRPr="00B97B34">
        <w:rPr>
          <w:rFonts w:ascii="Arial" w:hAnsi="Arial" w:cs="Arial"/>
        </w:rPr>
        <w:t xml:space="preserve"> a</w:t>
      </w:r>
      <w:r w:rsidR="00B1468B" w:rsidRPr="00B97B34">
        <w:rPr>
          <w:rFonts w:ascii="Arial" w:hAnsi="Arial" w:cs="Arial"/>
        </w:rPr>
        <w:t xml:space="preserve"> vonalba</w:t>
      </w:r>
      <w:r w:rsidR="005769A7" w:rsidRPr="00B97B34">
        <w:rPr>
          <w:rFonts w:ascii="Arial" w:hAnsi="Arial" w:cs="Arial"/>
        </w:rPr>
        <w:t>n elfogadható lovak neve után HWR (Hungarian Welsh Ridingpony név rövidítéseként)</w:t>
      </w:r>
      <w:r w:rsidRPr="00B97B34">
        <w:rPr>
          <w:rFonts w:ascii="Arial" w:hAnsi="Arial" w:cs="Arial"/>
        </w:rPr>
        <w:t xml:space="preserve"> megjelölést használ.</w:t>
      </w:r>
      <w:r w:rsidRPr="00B97B34">
        <w:rPr>
          <w:rFonts w:ascii="Arial" w:hAnsi="Arial" w:cs="Arial"/>
        </w:rPr>
        <w:br/>
        <w:t>A</w:t>
      </w:r>
      <w:r w:rsidR="00B1468B" w:rsidRPr="00B97B34">
        <w:rPr>
          <w:rFonts w:ascii="Arial" w:hAnsi="Arial" w:cs="Arial"/>
        </w:rPr>
        <w:t xml:space="preserve">z Egyesület vezeti a Welsh félvér méneskönyv mellékletét, melybe azok a kancák (illetve esetenként mének) kerülhetnek be, melyek megfelelő párosítás után welsh félvér </w:t>
      </w:r>
      <w:r w:rsidR="004467F1" w:rsidRPr="00B97B34">
        <w:rPr>
          <w:rFonts w:ascii="Arial" w:hAnsi="Arial" w:cs="Arial"/>
        </w:rPr>
        <w:t xml:space="preserve">vagy welsh lovaglópóni </w:t>
      </w:r>
      <w:r w:rsidR="00B1468B" w:rsidRPr="00B97B34">
        <w:rPr>
          <w:rFonts w:ascii="Arial" w:hAnsi="Arial" w:cs="Arial"/>
        </w:rPr>
        <w:t>csikókat adhatnak</w:t>
      </w:r>
      <w:r w:rsidRPr="00B97B34">
        <w:rPr>
          <w:rFonts w:ascii="Arial" w:hAnsi="Arial" w:cs="Arial"/>
        </w:rPr>
        <w:t>.</w:t>
      </w:r>
      <w:r w:rsidRPr="00B97B34">
        <w:rPr>
          <w:rFonts w:ascii="Arial" w:hAnsi="Arial" w:cs="Arial"/>
        </w:rPr>
        <w:br/>
      </w:r>
      <w:r w:rsidRPr="00B97B34">
        <w:rPr>
          <w:rFonts w:ascii="Arial" w:hAnsi="Arial" w:cs="Arial"/>
        </w:rPr>
        <w:lastRenderedPageBreak/>
        <w:t>A</w:t>
      </w:r>
      <w:r w:rsidR="005769A7" w:rsidRPr="00B97B34">
        <w:rPr>
          <w:rFonts w:ascii="Arial" w:hAnsi="Arial" w:cs="Arial"/>
        </w:rPr>
        <w:t xml:space="preserve"> welsh félvérek esetén a negyedik ősi sorban maximum 25% ismeretlen vérhányad fogadható el</w:t>
      </w:r>
      <w:r w:rsidRPr="00B97B34">
        <w:rPr>
          <w:rFonts w:ascii="Arial" w:hAnsi="Arial" w:cs="Arial"/>
        </w:rPr>
        <w:t>.</w:t>
      </w:r>
    </w:p>
    <w:p w:rsidR="00247D1A" w:rsidRPr="00B97B34" w:rsidRDefault="00B32998" w:rsidP="009040EA">
      <w:pPr>
        <w:spacing w:before="100" w:beforeAutospacing="1" w:after="100" w:afterAutospacing="1" w:line="240" w:lineRule="auto"/>
        <w:rPr>
          <w:rFonts w:ascii="Arial" w:hAnsi="Arial" w:cs="Arial"/>
        </w:rPr>
      </w:pPr>
      <w:r w:rsidRPr="00B97B34">
        <w:rPr>
          <w:rFonts w:ascii="Arial" w:hAnsi="Arial" w:cs="Arial"/>
        </w:rPr>
        <w:t xml:space="preserve">A magyarországi welsh állomány nyilvántartására a Welsh és Lovaglópóni Tenyésztők Egyesülete önálló méneskönyvet vezet. </w:t>
      </w:r>
      <w:r w:rsidRPr="00B97B34">
        <w:rPr>
          <w:rFonts w:ascii="Arial" w:hAnsi="Arial" w:cs="Arial"/>
        </w:rPr>
        <w:br/>
      </w:r>
    </w:p>
    <w:p w:rsidR="00B32998" w:rsidRPr="00B97B34" w:rsidRDefault="000F37AA" w:rsidP="00401FCD">
      <w:pPr>
        <w:rPr>
          <w:rFonts w:ascii="Arial" w:hAnsi="Arial" w:cs="Arial"/>
          <w:b/>
        </w:rPr>
      </w:pPr>
      <w:r w:rsidRPr="00B97B34">
        <w:rPr>
          <w:rFonts w:ascii="Arial" w:hAnsi="Arial" w:cs="Arial"/>
          <w:b/>
        </w:rPr>
        <w:t>A törzsköny</w:t>
      </w:r>
      <w:r w:rsidR="00B32998" w:rsidRPr="00B97B34">
        <w:rPr>
          <w:rFonts w:ascii="Arial" w:hAnsi="Arial" w:cs="Arial"/>
          <w:b/>
        </w:rPr>
        <w:t>vi ellenőrzésből történő kikerülés szabályai:</w:t>
      </w:r>
    </w:p>
    <w:p w:rsidR="005769A7" w:rsidRPr="00B97B34" w:rsidRDefault="00351EE3" w:rsidP="005769A7">
      <w:pPr>
        <w:spacing w:before="100" w:beforeAutospacing="1" w:after="100" w:afterAutospacing="1"/>
        <w:rPr>
          <w:rFonts w:ascii="Arial" w:hAnsi="Arial" w:cs="Arial"/>
        </w:rPr>
      </w:pPr>
      <w:r w:rsidRPr="00B97B34">
        <w:rPr>
          <w:rFonts w:ascii="Arial" w:hAnsi="Arial" w:cs="Arial"/>
        </w:rPr>
        <w:t xml:space="preserve">A törzskönyvi </w:t>
      </w:r>
      <w:r w:rsidR="009C2459" w:rsidRPr="00B97B34">
        <w:rPr>
          <w:rFonts w:ascii="Arial" w:hAnsi="Arial" w:cs="Arial"/>
        </w:rPr>
        <w:t>ellenőrzésből kikerülhet az a póni</w:t>
      </w:r>
      <w:r w:rsidRPr="00B97B34">
        <w:rPr>
          <w:rFonts w:ascii="Arial" w:hAnsi="Arial" w:cs="Arial"/>
        </w:rPr>
        <w:t>, amelynek regisztrációját a WPCS egyik szekciójában sem fogadja el.</w:t>
      </w:r>
      <w:r w:rsidRPr="00B97B34">
        <w:rPr>
          <w:rFonts w:ascii="Arial" w:hAnsi="Arial" w:cs="Arial"/>
        </w:rPr>
        <w:br/>
      </w:r>
      <w:r w:rsidR="00B32998" w:rsidRPr="00B97B34">
        <w:rPr>
          <w:rFonts w:ascii="Arial" w:hAnsi="Arial" w:cs="Arial"/>
        </w:rPr>
        <w:t>A törzskönyvből kikerülhet a póni a tulajdonos kezdeményezésére.</w:t>
      </w:r>
      <w:r w:rsidR="00B32998" w:rsidRPr="00B97B34">
        <w:rPr>
          <w:rFonts w:ascii="Arial" w:hAnsi="Arial" w:cs="Arial"/>
        </w:rPr>
        <w:br/>
        <w:t>A törzsköny</w:t>
      </w:r>
      <w:r w:rsidR="001A5279" w:rsidRPr="00B97B34">
        <w:rPr>
          <w:rFonts w:ascii="Arial" w:hAnsi="Arial" w:cs="Arial"/>
        </w:rPr>
        <w:t>v</w:t>
      </w:r>
      <w:r w:rsidR="00B32998" w:rsidRPr="00B97B34">
        <w:rPr>
          <w:rFonts w:ascii="Arial" w:hAnsi="Arial" w:cs="Arial"/>
        </w:rPr>
        <w:t xml:space="preserve">ből kikerülhet az a kanca, amely bizonyítottan meddő, vagy amely kanca vagy mén olyan öröklődő genetikai terheltséggel rendelkezik, mely utódaiban manifesztálódik, vagy amely kanca vagy mén a fajtajellegtől eltérő tulajdonságokat örökít. </w:t>
      </w:r>
      <w:r w:rsidR="005769A7" w:rsidRPr="00B97B34">
        <w:rPr>
          <w:rFonts w:ascii="Arial" w:hAnsi="Arial" w:cs="Arial"/>
        </w:rPr>
        <w:br/>
        <w:t xml:space="preserve">A törzskönyvből kikerülhet az adott ló amennyiben hitelt érdemlően bebizonyosodik, hogy a törzskönyvbe kerülés, illetve törzskönyvben tartás valamely feltételének nem felel meg (pl. ismeretlen származás). </w:t>
      </w:r>
      <w:r w:rsidR="005769A7" w:rsidRPr="00B97B34">
        <w:rPr>
          <w:rFonts w:ascii="Arial" w:hAnsi="Arial" w:cs="Arial"/>
        </w:rPr>
        <w:br/>
        <w:t>Az éves törzskönyvi nyilvántartási díj be nem fizetése a törzskönyvben tartás megszüntetésére vonatkozó szándéknyilatkozatnak tekintendő.</w:t>
      </w:r>
    </w:p>
    <w:p w:rsidR="00226AC9" w:rsidRPr="00B97B34" w:rsidRDefault="00226AC9" w:rsidP="00967F4D">
      <w:pPr>
        <w:rPr>
          <w:rFonts w:ascii="Arial" w:hAnsi="Arial" w:cs="Arial"/>
          <w:b/>
        </w:rPr>
      </w:pPr>
    </w:p>
    <w:p w:rsidR="00D95DA6" w:rsidRPr="00B97B34" w:rsidRDefault="0028152F" w:rsidP="00967F4D">
      <w:pPr>
        <w:rPr>
          <w:rStyle w:val="Kiemels2"/>
          <w:rFonts w:ascii="Arial" w:hAnsi="Arial" w:cs="Arial"/>
          <w:bCs w:val="0"/>
        </w:rPr>
      </w:pPr>
      <w:r w:rsidRPr="00B97B34">
        <w:rPr>
          <w:rFonts w:ascii="Arial" w:hAnsi="Arial" w:cs="Arial"/>
          <w:b/>
        </w:rPr>
        <w:t>Származás-nyilvántartás és csikó-azonosítási és jelölési szabályzat</w:t>
      </w:r>
      <w:r w:rsidR="000F37AA" w:rsidRPr="00B97B34">
        <w:rPr>
          <w:rFonts w:ascii="Arial" w:hAnsi="Arial" w:cs="Arial"/>
          <w:b/>
        </w:rPr>
        <w:tab/>
      </w:r>
      <w:r w:rsidR="000F37AA" w:rsidRPr="00B97B34">
        <w:rPr>
          <w:rFonts w:ascii="Arial" w:hAnsi="Arial" w:cs="Arial"/>
          <w:b/>
        </w:rPr>
        <w:tab/>
      </w:r>
      <w:r w:rsidR="000F37AA" w:rsidRPr="00B97B34">
        <w:rPr>
          <w:rFonts w:ascii="Arial" w:hAnsi="Arial" w:cs="Arial"/>
          <w:b/>
        </w:rPr>
        <w:tab/>
      </w:r>
    </w:p>
    <w:p w:rsidR="0028152F" w:rsidRPr="00B97B34" w:rsidRDefault="0028152F" w:rsidP="00C14D6F">
      <w:pPr>
        <w:pStyle w:val="Szvegtrzs2"/>
        <w:jc w:val="left"/>
        <w:rPr>
          <w:rFonts w:ascii="Arial" w:hAnsi="Arial" w:cs="Arial"/>
          <w:sz w:val="22"/>
          <w:szCs w:val="22"/>
          <w:u w:val="single"/>
        </w:rPr>
      </w:pPr>
      <w:r w:rsidRPr="00B97B34">
        <w:rPr>
          <w:rFonts w:ascii="Arial" w:hAnsi="Arial" w:cs="Arial"/>
          <w:sz w:val="22"/>
          <w:szCs w:val="22"/>
          <w:u w:val="single"/>
        </w:rPr>
        <w:t>Tenyészkancák, kancafedeztetések nyilvántartása, tenyész</w:t>
      </w:r>
      <w:r w:rsidR="001A5279" w:rsidRPr="00B97B34">
        <w:rPr>
          <w:rFonts w:ascii="Arial" w:hAnsi="Arial" w:cs="Arial"/>
          <w:sz w:val="22"/>
          <w:szCs w:val="22"/>
          <w:u w:val="single"/>
        </w:rPr>
        <w:t>-</w:t>
      </w:r>
      <w:r w:rsidRPr="00B97B34">
        <w:rPr>
          <w:rFonts w:ascii="Arial" w:hAnsi="Arial" w:cs="Arial"/>
          <w:sz w:val="22"/>
          <w:szCs w:val="22"/>
          <w:u w:val="single"/>
        </w:rPr>
        <w:t>eredmény bejelentés, csikók törzskönyvezése</w:t>
      </w:r>
    </w:p>
    <w:p w:rsidR="00D95DA6" w:rsidRPr="00B97B34" w:rsidRDefault="00D95DA6" w:rsidP="00C14D6F">
      <w:pPr>
        <w:pStyle w:val="Szvegtrzs2"/>
        <w:jc w:val="left"/>
        <w:rPr>
          <w:rFonts w:ascii="Arial" w:hAnsi="Arial" w:cs="Arial"/>
          <w:sz w:val="22"/>
          <w:szCs w:val="22"/>
        </w:rPr>
      </w:pPr>
      <w:r w:rsidRPr="00B97B34">
        <w:rPr>
          <w:rFonts w:ascii="Arial" w:hAnsi="Arial" w:cs="Arial"/>
          <w:sz w:val="22"/>
          <w:szCs w:val="22"/>
        </w:rPr>
        <w:t xml:space="preserve">A törzskönyvezéssel, nyilvántartásokkal és lóútlevéllel kapcsolatos szabályokat </w:t>
      </w:r>
      <w:r w:rsidR="00853634" w:rsidRPr="00B97B34">
        <w:rPr>
          <w:rFonts w:ascii="Arial" w:hAnsi="Arial" w:cs="Arial"/>
          <w:sz w:val="22"/>
          <w:szCs w:val="22"/>
        </w:rPr>
        <w:t xml:space="preserve">a hatályos jogszabályok határozzák meg. </w:t>
      </w:r>
      <w:r w:rsidR="00AA57D0" w:rsidRPr="00B97B34">
        <w:rPr>
          <w:rFonts w:ascii="Arial" w:hAnsi="Arial" w:cs="Arial"/>
          <w:sz w:val="22"/>
          <w:szCs w:val="22"/>
        </w:rPr>
        <w:br/>
      </w:r>
      <w:r w:rsidR="00853634" w:rsidRPr="00B97B34">
        <w:rPr>
          <w:rFonts w:ascii="Arial" w:hAnsi="Arial" w:cs="Arial"/>
          <w:sz w:val="22"/>
          <w:szCs w:val="22"/>
        </w:rPr>
        <w:t>(A tenyésztési szabályzat kidolgozásakor:</w:t>
      </w:r>
      <w:r w:rsidRPr="00B97B34">
        <w:rPr>
          <w:rFonts w:ascii="Arial" w:hAnsi="Arial" w:cs="Arial"/>
          <w:sz w:val="22"/>
          <w:szCs w:val="22"/>
        </w:rPr>
        <w:t xml:space="preserve"> 504/2008/EK bizottsági rendelet, illetve a 110/2013. (IV.9.) Kormányrendelet</w:t>
      </w:r>
      <w:r w:rsidR="00853634" w:rsidRPr="00B97B34">
        <w:rPr>
          <w:rFonts w:ascii="Arial" w:hAnsi="Arial" w:cs="Arial"/>
          <w:sz w:val="22"/>
          <w:szCs w:val="22"/>
        </w:rPr>
        <w:t>)</w:t>
      </w:r>
      <w:r w:rsidR="00571BDF" w:rsidRPr="00B97B34">
        <w:rPr>
          <w:rFonts w:ascii="Arial" w:hAnsi="Arial" w:cs="Arial"/>
          <w:sz w:val="22"/>
          <w:szCs w:val="22"/>
        </w:rPr>
        <w:br/>
      </w:r>
    </w:p>
    <w:p w:rsidR="00571BDF" w:rsidRPr="00B97B34" w:rsidRDefault="00571BDF" w:rsidP="00571BDF">
      <w:pPr>
        <w:pStyle w:val="NormlWeb"/>
        <w:spacing w:before="0" w:beforeAutospacing="0" w:after="0" w:afterAutospacing="0"/>
        <w:jc w:val="both"/>
        <w:rPr>
          <w:rFonts w:ascii="Arial" w:hAnsi="Arial" w:cs="Arial"/>
          <w:sz w:val="22"/>
          <w:szCs w:val="22"/>
          <w:u w:val="single"/>
        </w:rPr>
      </w:pPr>
      <w:r w:rsidRPr="00B97B34">
        <w:rPr>
          <w:rFonts w:ascii="Arial" w:hAnsi="Arial" w:cs="Arial"/>
          <w:bCs/>
          <w:sz w:val="22"/>
          <w:szCs w:val="22"/>
          <w:u w:val="single"/>
        </w:rPr>
        <w:t>Fedező</w:t>
      </w:r>
      <w:r w:rsidR="0028152F" w:rsidRPr="00B97B34">
        <w:rPr>
          <w:rFonts w:ascii="Arial" w:hAnsi="Arial" w:cs="Arial"/>
          <w:bCs/>
          <w:sz w:val="22"/>
          <w:szCs w:val="22"/>
          <w:u w:val="single"/>
        </w:rPr>
        <w:t>mének használata a tenyésztésben:</w:t>
      </w:r>
    </w:p>
    <w:p w:rsidR="00571BDF" w:rsidRPr="00B97B34" w:rsidRDefault="00571BDF" w:rsidP="00571BDF">
      <w:pPr>
        <w:pStyle w:val="NormlWeb"/>
        <w:spacing w:before="0" w:beforeAutospacing="0" w:after="0" w:afterAutospacing="0"/>
        <w:jc w:val="both"/>
        <w:rPr>
          <w:rFonts w:ascii="Arial" w:hAnsi="Arial" w:cs="Arial"/>
          <w:sz w:val="22"/>
          <w:szCs w:val="22"/>
        </w:rPr>
      </w:pPr>
      <w:r w:rsidRPr="00B97B34">
        <w:rPr>
          <w:rFonts w:ascii="Arial" w:hAnsi="Arial" w:cs="Arial"/>
          <w:sz w:val="22"/>
          <w:szCs w:val="22"/>
        </w:rPr>
        <w:br/>
        <w:t>Az egyesület által kiállított "Tenyésztési engedély" alapján</w:t>
      </w:r>
      <w:r w:rsidR="001A5279" w:rsidRPr="00B97B34">
        <w:rPr>
          <w:rFonts w:ascii="Arial" w:hAnsi="Arial" w:cs="Arial"/>
          <w:sz w:val="22"/>
          <w:szCs w:val="22"/>
        </w:rPr>
        <w:t xml:space="preserve"> az Egyesület, (vagy az általa </w:t>
      </w:r>
      <w:r w:rsidRPr="00B97B34">
        <w:rPr>
          <w:rFonts w:ascii="Arial" w:hAnsi="Arial" w:cs="Arial"/>
          <w:sz w:val="22"/>
          <w:szCs w:val="22"/>
        </w:rPr>
        <w:t xml:space="preserve">megbízott szervezet) szerződést köt a méntartókkal. </w:t>
      </w:r>
      <w:r w:rsidRPr="00B97B34">
        <w:rPr>
          <w:rFonts w:ascii="Arial" w:hAnsi="Arial" w:cs="Arial"/>
          <w:sz w:val="22"/>
          <w:szCs w:val="22"/>
        </w:rPr>
        <w:tab/>
      </w:r>
      <w:r w:rsidRPr="00B97B34">
        <w:rPr>
          <w:rFonts w:ascii="Arial" w:hAnsi="Arial" w:cs="Arial"/>
          <w:sz w:val="22"/>
          <w:szCs w:val="22"/>
        </w:rPr>
        <w:br/>
        <w:t xml:space="preserve">Az egyesület minden évben közreadja az adott évre tenyésztési engedéllyel ellátott mének jegyzékét a felállítási hely feltüntetésével. </w:t>
      </w:r>
    </w:p>
    <w:p w:rsidR="00571BDF" w:rsidRPr="00B97B34" w:rsidRDefault="00571BDF" w:rsidP="00571BDF">
      <w:pPr>
        <w:pStyle w:val="NormlWeb"/>
        <w:rPr>
          <w:rFonts w:ascii="Arial" w:hAnsi="Arial" w:cs="Arial"/>
          <w:sz w:val="22"/>
          <w:szCs w:val="22"/>
        </w:rPr>
      </w:pPr>
      <w:r w:rsidRPr="00B97B34">
        <w:rPr>
          <w:rFonts w:ascii="Arial" w:hAnsi="Arial" w:cs="Arial"/>
          <w:bCs/>
          <w:sz w:val="22"/>
          <w:szCs w:val="22"/>
          <w:u w:val="single"/>
        </w:rPr>
        <w:t>Fedeztetés/Termékenyítés (továbbiakban egységesen fedeztetés)</w:t>
      </w:r>
      <w:r w:rsidRPr="00B97B34">
        <w:rPr>
          <w:rFonts w:ascii="Arial" w:hAnsi="Arial" w:cs="Arial"/>
          <w:b/>
          <w:bCs/>
          <w:sz w:val="22"/>
          <w:szCs w:val="22"/>
        </w:rPr>
        <w:br/>
        <w:t xml:space="preserve"> </w:t>
      </w:r>
      <w:r w:rsidRPr="00B97B34">
        <w:rPr>
          <w:rFonts w:ascii="Arial" w:hAnsi="Arial" w:cs="Arial"/>
          <w:b/>
          <w:bCs/>
          <w:sz w:val="22"/>
          <w:szCs w:val="22"/>
        </w:rPr>
        <w:tab/>
      </w:r>
      <w:r w:rsidRPr="00B97B34">
        <w:rPr>
          <w:rFonts w:ascii="Arial" w:hAnsi="Arial" w:cs="Arial"/>
          <w:sz w:val="22"/>
          <w:szCs w:val="22"/>
        </w:rPr>
        <w:t xml:space="preserve"> </w:t>
      </w:r>
      <w:r w:rsidRPr="00B97B34">
        <w:rPr>
          <w:rFonts w:ascii="Arial" w:hAnsi="Arial" w:cs="Arial"/>
          <w:sz w:val="22"/>
          <w:szCs w:val="22"/>
        </w:rPr>
        <w:br/>
        <w:t>A fedeztetési idény január 1-től december 31-ig tart. Meg kell azonban jegyezni, hogy szakmailag a március 1. és június 3</w:t>
      </w:r>
      <w:r w:rsidR="0028152F" w:rsidRPr="00B97B34">
        <w:rPr>
          <w:rFonts w:ascii="Arial" w:hAnsi="Arial" w:cs="Arial"/>
          <w:sz w:val="22"/>
          <w:szCs w:val="22"/>
        </w:rPr>
        <w:t>0.</w:t>
      </w:r>
      <w:r w:rsidRPr="00B97B34">
        <w:rPr>
          <w:rFonts w:ascii="Arial" w:hAnsi="Arial" w:cs="Arial"/>
          <w:sz w:val="22"/>
          <w:szCs w:val="22"/>
        </w:rPr>
        <w:t xml:space="preserve"> közötti fedeztetések javasoltak.</w:t>
      </w:r>
      <w:r w:rsidR="0028152F" w:rsidRPr="00B97B34">
        <w:rPr>
          <w:rFonts w:ascii="Arial" w:hAnsi="Arial" w:cs="Arial"/>
          <w:sz w:val="22"/>
          <w:szCs w:val="22"/>
        </w:rPr>
        <w:br/>
      </w:r>
      <w:r w:rsidRPr="00B97B34">
        <w:rPr>
          <w:rFonts w:ascii="Arial" w:hAnsi="Arial" w:cs="Arial"/>
          <w:sz w:val="22"/>
          <w:szCs w:val="22"/>
        </w:rPr>
        <w:t>A természetes fedeztetés mellett a friss és mélyhűtött spermás termékenyítés - a vonatkozó előírások megtartásával - egyaránt elfogadott.</w:t>
      </w:r>
      <w:r w:rsidRPr="00B97B34">
        <w:rPr>
          <w:rFonts w:ascii="Arial" w:hAnsi="Arial" w:cs="Arial"/>
          <w:sz w:val="22"/>
          <w:szCs w:val="22"/>
        </w:rPr>
        <w:tab/>
        <w:t xml:space="preserve"> </w:t>
      </w:r>
    </w:p>
    <w:p w:rsidR="00843E12" w:rsidRPr="00B97B34" w:rsidRDefault="00843E12" w:rsidP="00571BDF">
      <w:pPr>
        <w:rPr>
          <w:rFonts w:ascii="Arial" w:hAnsi="Arial" w:cs="Arial"/>
          <w:bCs/>
          <w:u w:val="single"/>
        </w:rPr>
      </w:pPr>
    </w:p>
    <w:p w:rsidR="00571BDF" w:rsidRPr="00B97B34" w:rsidRDefault="00571BDF" w:rsidP="00571BDF">
      <w:pPr>
        <w:rPr>
          <w:rFonts w:ascii="Arial" w:hAnsi="Arial" w:cs="Arial"/>
          <w:u w:val="single"/>
        </w:rPr>
      </w:pPr>
      <w:r w:rsidRPr="00B97B34">
        <w:rPr>
          <w:rFonts w:ascii="Arial" w:hAnsi="Arial" w:cs="Arial"/>
          <w:bCs/>
          <w:u w:val="single"/>
        </w:rPr>
        <w:t>Fedeztetések nyilvántartása</w:t>
      </w:r>
      <w:r w:rsidR="0028152F" w:rsidRPr="00B97B34">
        <w:rPr>
          <w:rFonts w:ascii="Arial" w:hAnsi="Arial" w:cs="Arial"/>
          <w:u w:val="single"/>
        </w:rPr>
        <w:br/>
      </w:r>
      <w:r w:rsidRPr="00B97B34">
        <w:rPr>
          <w:rFonts w:ascii="Arial" w:hAnsi="Arial" w:cs="Arial"/>
        </w:rPr>
        <w:br/>
        <w:t xml:space="preserve">A fedeztetésről a </w:t>
      </w:r>
      <w:r w:rsidR="001A5279" w:rsidRPr="00B97B34">
        <w:rPr>
          <w:rFonts w:ascii="Arial" w:hAnsi="Arial" w:cs="Arial"/>
        </w:rPr>
        <w:t>fedeztetési állomás fedeztetési-</w:t>
      </w:r>
      <w:r w:rsidRPr="00B97B34">
        <w:rPr>
          <w:rFonts w:ascii="Arial" w:hAnsi="Arial" w:cs="Arial"/>
        </w:rPr>
        <w:t xml:space="preserve">jegyzőkönyvet állít ki. </w:t>
      </w:r>
      <w:r w:rsidR="00AA57D0" w:rsidRPr="00B97B34">
        <w:rPr>
          <w:rFonts w:ascii="Arial" w:hAnsi="Arial" w:cs="Arial"/>
        </w:rPr>
        <w:br/>
      </w:r>
      <w:r w:rsidRPr="00B97B34">
        <w:rPr>
          <w:rFonts w:ascii="Arial" w:hAnsi="Arial" w:cs="Arial"/>
        </w:rPr>
        <w:t>A jegyzőkönyv egy példányát megkapja a kancatartó,</w:t>
      </w:r>
      <w:r w:rsidR="00C14D6F" w:rsidRPr="00B97B34">
        <w:rPr>
          <w:rFonts w:ascii="Arial" w:hAnsi="Arial" w:cs="Arial"/>
        </w:rPr>
        <w:t xml:space="preserve"> két példányt a méntartó az egyesület</w:t>
      </w:r>
      <w:r w:rsidRPr="00B97B34">
        <w:rPr>
          <w:rFonts w:ascii="Arial" w:hAnsi="Arial" w:cs="Arial"/>
        </w:rPr>
        <w:t xml:space="preserve"> </w:t>
      </w:r>
      <w:r w:rsidRPr="00B97B34">
        <w:rPr>
          <w:rFonts w:ascii="Arial" w:hAnsi="Arial" w:cs="Arial"/>
        </w:rPr>
        <w:lastRenderedPageBreak/>
        <w:t>részére átad.</w:t>
      </w:r>
      <w:r w:rsidR="00C14D6F" w:rsidRPr="00B97B34">
        <w:rPr>
          <w:rFonts w:ascii="Arial" w:hAnsi="Arial" w:cs="Arial"/>
        </w:rPr>
        <w:br/>
      </w:r>
      <w:r w:rsidRPr="00B97B34">
        <w:rPr>
          <w:rFonts w:ascii="Arial" w:hAnsi="Arial" w:cs="Arial"/>
        </w:rPr>
        <w:t xml:space="preserve"> A fedeztetési szezon végeztével a méntartó a kiadott fedez</w:t>
      </w:r>
      <w:r w:rsidR="001A5279" w:rsidRPr="00B97B34">
        <w:rPr>
          <w:rFonts w:ascii="Arial" w:hAnsi="Arial" w:cs="Arial"/>
        </w:rPr>
        <w:t>tetési-</w:t>
      </w:r>
      <w:r w:rsidR="00C14D6F" w:rsidRPr="00B97B34">
        <w:rPr>
          <w:rFonts w:ascii="Arial" w:hAnsi="Arial" w:cs="Arial"/>
        </w:rPr>
        <w:t>jegyzőkönyvekkel az Egyesülettel</w:t>
      </w:r>
      <w:r w:rsidRPr="00B97B34">
        <w:rPr>
          <w:rFonts w:ascii="Arial" w:hAnsi="Arial" w:cs="Arial"/>
        </w:rPr>
        <w:t xml:space="preserve"> elszámol.</w:t>
      </w:r>
    </w:p>
    <w:p w:rsidR="00571BDF" w:rsidRPr="00B97B34" w:rsidRDefault="00571BDF" w:rsidP="00571BDF">
      <w:pPr>
        <w:rPr>
          <w:rFonts w:ascii="Arial" w:hAnsi="Arial" w:cs="Arial"/>
          <w:bCs/>
          <w:color w:val="000000"/>
          <w:u w:val="single"/>
        </w:rPr>
      </w:pPr>
      <w:r w:rsidRPr="00B97B34">
        <w:rPr>
          <w:rFonts w:ascii="Arial" w:hAnsi="Arial" w:cs="Arial"/>
          <w:bCs/>
          <w:snapToGrid w:val="0"/>
          <w:color w:val="000000"/>
          <w:u w:val="single"/>
        </w:rPr>
        <w:t>A fedeztetés, termékenyítés utólagos bejelentésének szabályai</w:t>
      </w:r>
    </w:p>
    <w:p w:rsidR="00571BDF" w:rsidRPr="00B97B34" w:rsidRDefault="00571BDF" w:rsidP="00571BDF">
      <w:pPr>
        <w:rPr>
          <w:rFonts w:ascii="Arial" w:hAnsi="Arial" w:cs="Arial"/>
          <w:color w:val="000000"/>
        </w:rPr>
      </w:pPr>
      <w:r w:rsidRPr="00B97B34">
        <w:rPr>
          <w:rFonts w:ascii="Arial" w:hAnsi="Arial" w:cs="Arial"/>
          <w:snapToGrid w:val="0"/>
          <w:color w:val="000000"/>
        </w:rPr>
        <w:t>Az időben le nem könyvelt fedeztetésből (fedeztetési jegyzőkönyv nem került kiállításra) született cs</w:t>
      </w:r>
      <w:r w:rsidR="00C14D6F" w:rsidRPr="00B97B34">
        <w:rPr>
          <w:rFonts w:ascii="Arial" w:hAnsi="Arial" w:cs="Arial"/>
          <w:snapToGrid w:val="0"/>
          <w:color w:val="000000"/>
        </w:rPr>
        <w:t>ikók törzskönyvezése az ún. pót-</w:t>
      </w:r>
      <w:r w:rsidRPr="00B97B34">
        <w:rPr>
          <w:rFonts w:ascii="Arial" w:hAnsi="Arial" w:cs="Arial"/>
          <w:snapToGrid w:val="0"/>
          <w:color w:val="000000"/>
        </w:rPr>
        <w:t xml:space="preserve">fedeztetési jegyzőkönyv kiállítása és a származás DNS vizsgálattal történt igazolása után lehetséges. </w:t>
      </w:r>
      <w:r w:rsidR="00C14D6F" w:rsidRPr="00B97B34">
        <w:rPr>
          <w:rFonts w:ascii="Arial" w:hAnsi="Arial" w:cs="Arial"/>
          <w:snapToGrid w:val="0"/>
          <w:color w:val="000000"/>
        </w:rPr>
        <w:br/>
      </w:r>
      <w:r w:rsidRPr="00B97B34">
        <w:rPr>
          <w:rFonts w:ascii="Arial" w:hAnsi="Arial" w:cs="Arial"/>
          <w:snapToGrid w:val="0"/>
          <w:color w:val="000000"/>
        </w:rPr>
        <w:t>A mén státuszának rendezése visszamenő hatályú. Ezen esetekben a DNS vizsgálaton túl külön eljárási díj megfizetésére kötelezett a csikó tulajdonosa.</w:t>
      </w:r>
      <w:r w:rsidR="00C14D6F" w:rsidRPr="00B97B34">
        <w:rPr>
          <w:rFonts w:ascii="Arial" w:hAnsi="Arial" w:cs="Arial"/>
          <w:snapToGrid w:val="0"/>
          <w:color w:val="000000"/>
        </w:rPr>
        <w:t xml:space="preserve"> A külön eljárási díj az egyesületet </w:t>
      </w:r>
      <w:r w:rsidRPr="00B97B34">
        <w:rPr>
          <w:rFonts w:ascii="Arial" w:hAnsi="Arial" w:cs="Arial"/>
          <w:snapToGrid w:val="0"/>
          <w:color w:val="000000"/>
        </w:rPr>
        <w:t xml:space="preserve">illeti meg. </w:t>
      </w:r>
    </w:p>
    <w:p w:rsidR="00571BDF" w:rsidRPr="00B97B34" w:rsidRDefault="00571BDF" w:rsidP="00571BDF">
      <w:pPr>
        <w:rPr>
          <w:rFonts w:ascii="Arial" w:hAnsi="Arial" w:cs="Arial"/>
          <w:b/>
          <w:bCs/>
        </w:rPr>
      </w:pPr>
      <w:r w:rsidRPr="00B97B34">
        <w:rPr>
          <w:rFonts w:ascii="Arial" w:hAnsi="Arial" w:cs="Arial"/>
          <w:bCs/>
          <w:u w:val="single"/>
        </w:rPr>
        <w:t xml:space="preserve"> Biotechnológiai eljárások</w:t>
      </w:r>
      <w:r w:rsidR="00C14D6F" w:rsidRPr="00B97B34">
        <w:rPr>
          <w:rFonts w:ascii="Arial" w:hAnsi="Arial" w:cs="Arial"/>
          <w:b/>
          <w:bCs/>
        </w:rPr>
        <w:br/>
      </w:r>
      <w:r w:rsidRPr="00B97B34">
        <w:rPr>
          <w:rFonts w:ascii="Arial" w:hAnsi="Arial" w:cs="Arial"/>
          <w:b/>
          <w:bCs/>
        </w:rPr>
        <w:tab/>
      </w:r>
      <w:r w:rsidRPr="00B97B34">
        <w:rPr>
          <w:rFonts w:ascii="Arial" w:hAnsi="Arial" w:cs="Arial"/>
        </w:rPr>
        <w:t xml:space="preserve"> </w:t>
      </w:r>
      <w:r w:rsidRPr="00B97B34">
        <w:rPr>
          <w:rFonts w:ascii="Arial" w:hAnsi="Arial" w:cs="Arial"/>
        </w:rPr>
        <w:br/>
        <w:t>Mesterséges</w:t>
      </w:r>
      <w:r w:rsidR="00C14D6F" w:rsidRPr="00B97B34">
        <w:rPr>
          <w:rFonts w:ascii="Arial" w:hAnsi="Arial" w:cs="Arial"/>
        </w:rPr>
        <w:t xml:space="preserve"> termékenyítésre minden, az egyesület</w:t>
      </w:r>
      <w:r w:rsidRPr="00B97B34">
        <w:rPr>
          <w:rFonts w:ascii="Arial" w:hAnsi="Arial" w:cs="Arial"/>
        </w:rPr>
        <w:t xml:space="preserve"> által engedélyezett és a NÉBIH előírásainak megfelelő mén használható. </w:t>
      </w:r>
      <w:r w:rsidR="00C14D6F" w:rsidRPr="00B97B34">
        <w:rPr>
          <w:rFonts w:ascii="Arial" w:hAnsi="Arial" w:cs="Arial"/>
        </w:rPr>
        <w:br/>
      </w:r>
      <w:r w:rsidRPr="00B97B34">
        <w:rPr>
          <w:rFonts w:ascii="Arial" w:hAnsi="Arial" w:cs="Arial"/>
        </w:rPr>
        <w:t>A mesterséges termékenyítésre kijelölt mének számára azonban kötelezően előírt a mesterséges t</w:t>
      </w:r>
      <w:r w:rsidR="009D3DCF" w:rsidRPr="00B97B34">
        <w:rPr>
          <w:rFonts w:ascii="Arial" w:hAnsi="Arial" w:cs="Arial"/>
        </w:rPr>
        <w:t>ermékenyítés.</w:t>
      </w:r>
      <w:r w:rsidR="009D3DCF" w:rsidRPr="00B97B34">
        <w:rPr>
          <w:rFonts w:ascii="Arial" w:hAnsi="Arial" w:cs="Arial"/>
        </w:rPr>
        <w:tab/>
        <w:t xml:space="preserve"> </w:t>
      </w:r>
      <w:r w:rsidR="009D3DCF" w:rsidRPr="00B97B34">
        <w:rPr>
          <w:rFonts w:ascii="Arial" w:hAnsi="Arial" w:cs="Arial"/>
        </w:rPr>
        <w:br/>
        <w:t>A welsh</w:t>
      </w:r>
      <w:r w:rsidRPr="00B97B34">
        <w:rPr>
          <w:rFonts w:ascii="Arial" w:hAnsi="Arial" w:cs="Arial"/>
        </w:rPr>
        <w:t xml:space="preserve"> fajtában engedélyezett eljárás az embrió átültetés. </w:t>
      </w:r>
    </w:p>
    <w:p w:rsidR="00571BDF" w:rsidRPr="00B97B34" w:rsidRDefault="00571BDF" w:rsidP="00571BDF">
      <w:pPr>
        <w:rPr>
          <w:rFonts w:ascii="Arial" w:hAnsi="Arial" w:cs="Arial"/>
        </w:rPr>
      </w:pPr>
      <w:r w:rsidRPr="00B97B34">
        <w:rPr>
          <w:rFonts w:ascii="Arial" w:hAnsi="Arial" w:cs="Arial"/>
        </w:rPr>
        <w:t>A klónozás felhasználásával született utódok nem vehetők nyilvántartásba,</w:t>
      </w:r>
    </w:p>
    <w:p w:rsidR="00571BDF" w:rsidRPr="00B97B34" w:rsidRDefault="00571BDF" w:rsidP="00571BDF">
      <w:pPr>
        <w:rPr>
          <w:rFonts w:ascii="Arial" w:hAnsi="Arial" w:cs="Arial"/>
        </w:rPr>
      </w:pPr>
    </w:p>
    <w:p w:rsidR="00571BDF" w:rsidRPr="00B97B34" w:rsidRDefault="00571BDF" w:rsidP="00571BDF">
      <w:pPr>
        <w:rPr>
          <w:rFonts w:ascii="Arial" w:hAnsi="Arial" w:cs="Arial"/>
          <w:bCs/>
          <w:u w:val="single"/>
        </w:rPr>
      </w:pPr>
      <w:r w:rsidRPr="00B97B34">
        <w:rPr>
          <w:rFonts w:ascii="Arial" w:hAnsi="Arial" w:cs="Arial"/>
          <w:bCs/>
          <w:u w:val="single"/>
        </w:rPr>
        <w:t xml:space="preserve">Ellés és csikóbejelentés </w:t>
      </w:r>
    </w:p>
    <w:p w:rsidR="00571BDF" w:rsidRPr="00B97B34" w:rsidRDefault="00571BDF" w:rsidP="00571BDF">
      <w:pPr>
        <w:rPr>
          <w:rFonts w:ascii="Arial" w:hAnsi="Arial" w:cs="Arial"/>
        </w:rPr>
      </w:pPr>
      <w:r w:rsidRPr="00B97B34">
        <w:rPr>
          <w:rFonts w:ascii="Arial" w:hAnsi="Arial" w:cs="Arial"/>
        </w:rPr>
        <w:t>A kanca ellését a tulajdonos jelenti be</w:t>
      </w:r>
      <w:r w:rsidRPr="00B97B34">
        <w:rPr>
          <w:rFonts w:ascii="Arial" w:hAnsi="Arial" w:cs="Arial"/>
          <w:color w:val="FF0000"/>
        </w:rPr>
        <w:t xml:space="preserve"> </w:t>
      </w:r>
      <w:r w:rsidRPr="00B97B34">
        <w:rPr>
          <w:rFonts w:ascii="Arial" w:hAnsi="Arial" w:cs="Arial"/>
        </w:rPr>
        <w:t>a törzskönyvező szervezetnek.  Csikószámot csak olyan kanca utódja kaphat, amely a fő-, vagy melléktörzskönyvbe bekerült.</w:t>
      </w:r>
      <w:r w:rsidRPr="00B97B34">
        <w:rPr>
          <w:rFonts w:ascii="Arial" w:hAnsi="Arial" w:cs="Arial"/>
        </w:rPr>
        <w:br/>
      </w:r>
      <w:r w:rsidR="001A5279" w:rsidRPr="00B97B34">
        <w:rPr>
          <w:rFonts w:ascii="Arial" w:hAnsi="Arial" w:cs="Arial"/>
        </w:rPr>
        <w:t xml:space="preserve">A csikó </w:t>
      </w:r>
      <w:r w:rsidRPr="00B97B34">
        <w:rPr>
          <w:rFonts w:ascii="Arial" w:hAnsi="Arial" w:cs="Arial"/>
        </w:rPr>
        <w:t>nyilvántartásba vétele az egyedi megjelölés elvégzése után a törzskönyv megfelelő részében történik meg a kanca tenyész</w:t>
      </w:r>
      <w:r w:rsidR="001A5279" w:rsidRPr="00B97B34">
        <w:rPr>
          <w:rFonts w:ascii="Arial" w:hAnsi="Arial" w:cs="Arial"/>
        </w:rPr>
        <w:t>-</w:t>
      </w:r>
      <w:r w:rsidR="00AA57D0" w:rsidRPr="00B97B34">
        <w:rPr>
          <w:rFonts w:ascii="Arial" w:hAnsi="Arial" w:cs="Arial"/>
        </w:rPr>
        <w:t xml:space="preserve"> </w:t>
      </w:r>
      <w:r w:rsidRPr="00B97B34">
        <w:rPr>
          <w:rFonts w:ascii="Arial" w:hAnsi="Arial" w:cs="Arial"/>
        </w:rPr>
        <w:t>eredményeként.</w:t>
      </w:r>
    </w:p>
    <w:p w:rsidR="00571BDF" w:rsidRPr="00B97B34" w:rsidRDefault="00571BDF" w:rsidP="00571BDF">
      <w:pPr>
        <w:rPr>
          <w:rFonts w:ascii="Arial" w:hAnsi="Arial" w:cs="Arial"/>
        </w:rPr>
      </w:pPr>
    </w:p>
    <w:p w:rsidR="00571BDF" w:rsidRPr="00B97B34" w:rsidRDefault="00571BDF" w:rsidP="00571BDF">
      <w:pPr>
        <w:pStyle w:val="NormlWeb"/>
        <w:spacing w:before="0" w:beforeAutospacing="0" w:after="0" w:afterAutospacing="0"/>
        <w:rPr>
          <w:rFonts w:ascii="Arial" w:hAnsi="Arial" w:cs="Arial"/>
          <w:bCs/>
          <w:sz w:val="22"/>
          <w:szCs w:val="22"/>
          <w:u w:val="single"/>
        </w:rPr>
      </w:pPr>
      <w:r w:rsidRPr="00B97B34">
        <w:rPr>
          <w:rFonts w:ascii="Arial" w:hAnsi="Arial" w:cs="Arial"/>
          <w:bCs/>
          <w:sz w:val="22"/>
          <w:szCs w:val="22"/>
          <w:u w:val="single"/>
        </w:rPr>
        <w:t>A csikók azonosítása, leírása, egyedi tartós megjelölése</w:t>
      </w:r>
      <w:r w:rsidRPr="00B97B34">
        <w:rPr>
          <w:rFonts w:ascii="Arial" w:hAnsi="Arial" w:cs="Arial"/>
          <w:bCs/>
          <w:sz w:val="22"/>
          <w:szCs w:val="22"/>
          <w:u w:val="single"/>
        </w:rPr>
        <w:br/>
      </w:r>
    </w:p>
    <w:p w:rsidR="00571BDF" w:rsidRPr="00B97B34" w:rsidRDefault="00571BDF" w:rsidP="00571BDF">
      <w:pPr>
        <w:rPr>
          <w:rFonts w:ascii="Arial" w:hAnsi="Arial" w:cs="Arial"/>
        </w:rPr>
      </w:pPr>
      <w:r w:rsidRPr="00B97B34">
        <w:rPr>
          <w:rFonts w:ascii="Arial" w:hAnsi="Arial" w:cs="Arial"/>
        </w:rPr>
        <w:t>Azonosításra és megjelölésre a csikó anyja alatt kerül sor. A csikót a tenyésztő szervezet képviselője azonosítja é</w:t>
      </w:r>
      <w:r w:rsidR="009D3DCF" w:rsidRPr="00B97B34">
        <w:rPr>
          <w:rFonts w:ascii="Arial" w:hAnsi="Arial" w:cs="Arial"/>
        </w:rPr>
        <w:t>s megjelöli az alább leírtak szerint:</w:t>
      </w:r>
      <w:r w:rsidRPr="00B97B34">
        <w:rPr>
          <w:rFonts w:ascii="Arial" w:hAnsi="Arial" w:cs="Arial"/>
          <w:b/>
          <w:bCs/>
        </w:rPr>
        <w:tab/>
      </w:r>
      <w:r w:rsidRPr="00B97B34">
        <w:rPr>
          <w:rFonts w:ascii="Arial" w:hAnsi="Arial" w:cs="Arial"/>
        </w:rPr>
        <w:t xml:space="preserve"> </w:t>
      </w:r>
    </w:p>
    <w:p w:rsidR="00571BDF" w:rsidRPr="00B97B34" w:rsidRDefault="00571BDF" w:rsidP="00571BDF">
      <w:pPr>
        <w:pStyle w:val="NormlWeb"/>
        <w:spacing w:before="0" w:beforeAutospacing="0" w:after="0" w:afterAutospacing="0"/>
        <w:rPr>
          <w:rFonts w:ascii="Arial" w:hAnsi="Arial" w:cs="Arial"/>
          <w:b/>
          <w:bCs/>
          <w:sz w:val="22"/>
          <w:szCs w:val="22"/>
          <w:u w:val="single"/>
        </w:rPr>
      </w:pPr>
      <w:r w:rsidRPr="00B97B34">
        <w:rPr>
          <w:rFonts w:ascii="Arial" w:hAnsi="Arial" w:cs="Arial"/>
          <w:sz w:val="22"/>
          <w:szCs w:val="22"/>
        </w:rPr>
        <w:br/>
      </w:r>
      <w:r w:rsidRPr="00B97B34">
        <w:rPr>
          <w:rFonts w:ascii="Arial" w:hAnsi="Arial" w:cs="Arial"/>
          <w:b/>
          <w:bCs/>
          <w:sz w:val="22"/>
          <w:szCs w:val="22"/>
          <w:u w:val="single"/>
        </w:rPr>
        <w:t>A csikók elnevezése</w:t>
      </w:r>
      <w:r w:rsidRPr="00B97B34">
        <w:rPr>
          <w:rFonts w:ascii="Arial" w:hAnsi="Arial" w:cs="Arial"/>
          <w:b/>
          <w:bCs/>
          <w:sz w:val="22"/>
          <w:szCs w:val="22"/>
          <w:u w:val="single"/>
        </w:rPr>
        <w:br/>
      </w:r>
    </w:p>
    <w:p w:rsidR="00D231E0" w:rsidRPr="00B97B34" w:rsidRDefault="00571BDF" w:rsidP="00571BDF">
      <w:pPr>
        <w:pStyle w:val="NormlWeb"/>
        <w:spacing w:before="0" w:beforeAutospacing="0" w:after="0" w:afterAutospacing="0"/>
        <w:rPr>
          <w:rFonts w:ascii="Arial" w:hAnsi="Arial" w:cs="Arial"/>
          <w:sz w:val="22"/>
          <w:szCs w:val="22"/>
        </w:rPr>
      </w:pPr>
      <w:r w:rsidRPr="00B97B34">
        <w:rPr>
          <w:rFonts w:ascii="Arial" w:hAnsi="Arial" w:cs="Arial"/>
          <w:sz w:val="22"/>
          <w:szCs w:val="22"/>
        </w:rPr>
        <w:t>Valamennyi csikónak használati nevet kell adni, melyet a tulajdonos a csikóazonosítási jegyzőkönyvön terjeszt elő.</w:t>
      </w:r>
      <w:r w:rsidR="005C321D" w:rsidRPr="00B97B34">
        <w:rPr>
          <w:rFonts w:ascii="Arial" w:hAnsi="Arial" w:cs="Arial"/>
          <w:sz w:val="22"/>
          <w:szCs w:val="22"/>
        </w:rPr>
        <w:br/>
      </w:r>
      <w:r w:rsidR="00814D16" w:rsidRPr="00B97B34">
        <w:rPr>
          <w:rFonts w:ascii="Arial" w:hAnsi="Arial" w:cs="Arial"/>
          <w:sz w:val="22"/>
          <w:szCs w:val="22"/>
        </w:rPr>
        <w:br/>
      </w:r>
      <w:r w:rsidR="005C321D" w:rsidRPr="00B97B34">
        <w:rPr>
          <w:rFonts w:ascii="Arial" w:hAnsi="Arial" w:cs="Arial"/>
          <w:sz w:val="22"/>
          <w:szCs w:val="22"/>
        </w:rPr>
        <w:t>A welsh pónik elnevezésének nincsenek hagyományai, de az egyesület javasolja és támogatja azt a törekvést, hogy a kancacsikók anyjuk nevének kezdőbetűjével kezdődő nevet kapjanak, a méncsikók pedig apjuk nevének kezdőbetűjével kezdődő nevet kapj</w:t>
      </w:r>
      <w:r w:rsidR="00D231E0" w:rsidRPr="00B97B34">
        <w:rPr>
          <w:rFonts w:ascii="Arial" w:hAnsi="Arial" w:cs="Arial"/>
          <w:sz w:val="22"/>
          <w:szCs w:val="22"/>
        </w:rPr>
        <w:t>a</w:t>
      </w:r>
      <w:r w:rsidR="005C321D" w:rsidRPr="00B97B34">
        <w:rPr>
          <w:rFonts w:ascii="Arial" w:hAnsi="Arial" w:cs="Arial"/>
          <w:sz w:val="22"/>
          <w:szCs w:val="22"/>
        </w:rPr>
        <w:t>nak.</w:t>
      </w:r>
      <w:r w:rsidR="00D231E0" w:rsidRPr="00B97B34">
        <w:rPr>
          <w:rFonts w:ascii="Arial" w:hAnsi="Arial" w:cs="Arial"/>
          <w:sz w:val="22"/>
          <w:szCs w:val="22"/>
        </w:rPr>
        <w:br/>
      </w:r>
      <w:r w:rsidR="00814D16" w:rsidRPr="00B97B34">
        <w:rPr>
          <w:rFonts w:ascii="Arial" w:hAnsi="Arial" w:cs="Arial"/>
          <w:sz w:val="22"/>
          <w:szCs w:val="22"/>
        </w:rPr>
        <w:br/>
      </w:r>
      <w:r w:rsidR="00D231E0" w:rsidRPr="00B97B34">
        <w:rPr>
          <w:rFonts w:ascii="Arial" w:hAnsi="Arial" w:cs="Arial"/>
          <w:sz w:val="22"/>
          <w:szCs w:val="22"/>
        </w:rPr>
        <w:t xml:space="preserve">Az eredeti angol hagyományoknak megfelelően lehetősége van a tenyésztőknek un. tenyészet-nevet váltani, amely a welsh fajtán belül egyedi, és minden esetben egyértelműen azonosítja a ló tenyésztőjét. </w:t>
      </w:r>
      <w:r w:rsidR="00D231E0" w:rsidRPr="00B97B34">
        <w:rPr>
          <w:rFonts w:ascii="Arial" w:hAnsi="Arial" w:cs="Arial"/>
          <w:sz w:val="22"/>
          <w:szCs w:val="22"/>
        </w:rPr>
        <w:br/>
        <w:t>Ezen tenyészet-neveket a csikók használati neve előtt, előtagként kell használni.</w:t>
      </w:r>
      <w:r w:rsidR="00D231E0" w:rsidRPr="00B97B34">
        <w:rPr>
          <w:rFonts w:ascii="Arial" w:hAnsi="Arial" w:cs="Arial"/>
          <w:sz w:val="22"/>
          <w:szCs w:val="22"/>
        </w:rPr>
        <w:br/>
      </w:r>
      <w:r w:rsidR="00D231E0" w:rsidRPr="00B97B34">
        <w:rPr>
          <w:rFonts w:ascii="Arial" w:hAnsi="Arial" w:cs="Arial"/>
          <w:sz w:val="22"/>
          <w:szCs w:val="22"/>
        </w:rPr>
        <w:lastRenderedPageBreak/>
        <w:t>A tenyészet-neveket a WPCS tartja nyilván, tenyészet-név regisztrálására egyszeri regisztrációs díj megfizetése mellett van lehetőség.</w:t>
      </w:r>
    </w:p>
    <w:p w:rsidR="00D231E0" w:rsidRPr="00B97B34" w:rsidRDefault="00814D16" w:rsidP="00571BDF">
      <w:pPr>
        <w:pStyle w:val="NormlWeb"/>
        <w:spacing w:before="0" w:beforeAutospacing="0" w:after="0" w:afterAutospacing="0"/>
        <w:rPr>
          <w:rFonts w:ascii="Arial" w:hAnsi="Arial" w:cs="Arial"/>
          <w:sz w:val="22"/>
          <w:szCs w:val="22"/>
        </w:rPr>
      </w:pPr>
      <w:r w:rsidRPr="00B97B34">
        <w:rPr>
          <w:rFonts w:ascii="Arial" w:hAnsi="Arial" w:cs="Arial"/>
          <w:sz w:val="22"/>
          <w:szCs w:val="22"/>
        </w:rPr>
        <w:br/>
      </w:r>
      <w:r w:rsidR="0028152F" w:rsidRPr="00B97B34">
        <w:rPr>
          <w:rFonts w:ascii="Arial" w:hAnsi="Arial" w:cs="Arial"/>
          <w:sz w:val="22"/>
          <w:szCs w:val="22"/>
        </w:rPr>
        <w:t>A welsh lovaglópóni vonalba tartozó lovak a nevük után HWR utónevet kapnak.</w:t>
      </w:r>
      <w:r w:rsidR="00571BDF" w:rsidRPr="00B97B34">
        <w:rPr>
          <w:rFonts w:ascii="Arial" w:hAnsi="Arial" w:cs="Arial"/>
          <w:sz w:val="22"/>
          <w:szCs w:val="22"/>
        </w:rPr>
        <w:tab/>
      </w:r>
      <w:r w:rsidR="00D231E0" w:rsidRPr="00B97B34">
        <w:rPr>
          <w:rFonts w:ascii="Arial" w:hAnsi="Arial" w:cs="Arial"/>
          <w:sz w:val="22"/>
          <w:szCs w:val="22"/>
        </w:rPr>
        <w:br/>
      </w:r>
      <w:r w:rsidRPr="00B97B34">
        <w:rPr>
          <w:rFonts w:ascii="Arial" w:hAnsi="Arial" w:cs="Arial"/>
          <w:sz w:val="22"/>
          <w:szCs w:val="22"/>
        </w:rPr>
        <w:br/>
      </w:r>
      <w:r w:rsidR="00571BDF" w:rsidRPr="00B97B34">
        <w:rPr>
          <w:rFonts w:ascii="Arial" w:hAnsi="Arial" w:cs="Arial"/>
          <w:sz w:val="22"/>
          <w:szCs w:val="22"/>
        </w:rPr>
        <w:t>Ha valamilyen okból névváltoztatásra kerül sor, a régi nevet is fel kell tüntetni a hivatalos okm</w:t>
      </w:r>
      <w:r w:rsidR="005C321D" w:rsidRPr="00B97B34">
        <w:rPr>
          <w:rFonts w:ascii="Arial" w:hAnsi="Arial" w:cs="Arial"/>
          <w:sz w:val="22"/>
          <w:szCs w:val="22"/>
        </w:rPr>
        <w:t>ányokon és a származási lapon, de a</w:t>
      </w:r>
      <w:r w:rsidR="00571BDF" w:rsidRPr="00B97B34">
        <w:rPr>
          <w:rFonts w:ascii="Arial" w:hAnsi="Arial" w:cs="Arial"/>
          <w:sz w:val="22"/>
          <w:szCs w:val="22"/>
        </w:rPr>
        <w:t xml:space="preserve"> pontos adatnyilvántartás érdeké</w:t>
      </w:r>
      <w:r w:rsidR="00D231E0" w:rsidRPr="00B97B34">
        <w:rPr>
          <w:rFonts w:ascii="Arial" w:hAnsi="Arial" w:cs="Arial"/>
          <w:sz w:val="22"/>
          <w:szCs w:val="22"/>
        </w:rPr>
        <w:t>ben a névváltoztatás kerülendő.</w:t>
      </w:r>
    </w:p>
    <w:p w:rsidR="00D231E0" w:rsidRPr="00B97B34" w:rsidRDefault="00D231E0" w:rsidP="00571BDF">
      <w:pPr>
        <w:pStyle w:val="NormlWeb"/>
        <w:spacing w:before="0" w:beforeAutospacing="0" w:after="0" w:afterAutospacing="0"/>
        <w:rPr>
          <w:rFonts w:ascii="Arial" w:hAnsi="Arial" w:cs="Arial"/>
          <w:sz w:val="22"/>
          <w:szCs w:val="22"/>
        </w:rPr>
      </w:pPr>
    </w:p>
    <w:p w:rsidR="00571BDF" w:rsidRPr="00B97B34" w:rsidRDefault="00D231E0" w:rsidP="00571BDF">
      <w:pPr>
        <w:pStyle w:val="NormlWeb"/>
        <w:spacing w:before="0" w:beforeAutospacing="0" w:after="0" w:afterAutospacing="0"/>
        <w:rPr>
          <w:rFonts w:ascii="Arial" w:hAnsi="Arial" w:cs="Arial"/>
          <w:sz w:val="22"/>
          <w:szCs w:val="22"/>
        </w:rPr>
      </w:pPr>
      <w:r w:rsidRPr="00B97B34">
        <w:rPr>
          <w:rFonts w:ascii="Arial" w:hAnsi="Arial" w:cs="Arial"/>
          <w:sz w:val="22"/>
          <w:szCs w:val="22"/>
        </w:rPr>
        <w:t>Az import lovak ered</w:t>
      </w:r>
      <w:r w:rsidR="0063705E" w:rsidRPr="00B97B34">
        <w:rPr>
          <w:rFonts w:ascii="Arial" w:hAnsi="Arial" w:cs="Arial"/>
          <w:sz w:val="22"/>
          <w:szCs w:val="22"/>
        </w:rPr>
        <w:t xml:space="preserve">eti nevét a Központi Adatbázisba </w:t>
      </w:r>
      <w:r w:rsidRPr="00B97B34">
        <w:rPr>
          <w:rFonts w:ascii="Arial" w:hAnsi="Arial" w:cs="Arial"/>
          <w:sz w:val="22"/>
          <w:szCs w:val="22"/>
        </w:rPr>
        <w:t>történő regisztrációkor lehetőség szerint meg kell tartani.</w:t>
      </w:r>
      <w:r w:rsidR="005C321D" w:rsidRPr="00B97B34">
        <w:rPr>
          <w:rFonts w:ascii="Arial" w:hAnsi="Arial" w:cs="Arial"/>
          <w:sz w:val="22"/>
          <w:szCs w:val="22"/>
        </w:rPr>
        <w:br/>
      </w:r>
      <w:r w:rsidR="00571BDF" w:rsidRPr="00B97B34">
        <w:rPr>
          <w:rFonts w:ascii="Arial" w:hAnsi="Arial" w:cs="Arial"/>
          <w:sz w:val="22"/>
          <w:szCs w:val="22"/>
        </w:rPr>
        <w:t xml:space="preserve"> </w:t>
      </w:r>
      <w:r w:rsidR="00571BDF" w:rsidRPr="00B97B34">
        <w:rPr>
          <w:rFonts w:ascii="Arial" w:hAnsi="Arial" w:cs="Arial"/>
          <w:sz w:val="22"/>
          <w:szCs w:val="22"/>
        </w:rPr>
        <w:tab/>
      </w:r>
      <w:r w:rsidR="00571BDF" w:rsidRPr="00B97B34">
        <w:rPr>
          <w:rFonts w:ascii="Arial" w:hAnsi="Arial" w:cs="Arial"/>
          <w:sz w:val="22"/>
          <w:szCs w:val="22"/>
        </w:rPr>
        <w:br/>
        <w:t xml:space="preserve">A használati név elfogadása megtagadható, ha </w:t>
      </w:r>
    </w:p>
    <w:p w:rsidR="00571BDF" w:rsidRPr="00B97B34" w:rsidRDefault="00571BDF" w:rsidP="00571BDF">
      <w:pPr>
        <w:numPr>
          <w:ilvl w:val="0"/>
          <w:numId w:val="1"/>
        </w:numPr>
        <w:spacing w:before="100" w:beforeAutospacing="1" w:after="100" w:afterAutospacing="1" w:line="240" w:lineRule="auto"/>
        <w:rPr>
          <w:rFonts w:ascii="Arial" w:hAnsi="Arial" w:cs="Arial"/>
        </w:rPr>
      </w:pPr>
      <w:r w:rsidRPr="00B97B34">
        <w:rPr>
          <w:rFonts w:ascii="Arial" w:hAnsi="Arial" w:cs="Arial"/>
        </w:rPr>
        <w:t>a védett nevek listáján szerepel,</w:t>
      </w:r>
    </w:p>
    <w:p w:rsidR="00571BDF" w:rsidRPr="00B97B34" w:rsidRDefault="00571BDF" w:rsidP="00571BDF">
      <w:pPr>
        <w:numPr>
          <w:ilvl w:val="0"/>
          <w:numId w:val="1"/>
        </w:numPr>
        <w:spacing w:before="100" w:beforeAutospacing="1" w:after="100" w:afterAutospacing="1" w:line="240" w:lineRule="auto"/>
        <w:rPr>
          <w:rFonts w:ascii="Arial" w:hAnsi="Arial" w:cs="Arial"/>
        </w:rPr>
      </w:pPr>
      <w:r w:rsidRPr="00B97B34">
        <w:rPr>
          <w:rFonts w:ascii="Arial" w:hAnsi="Arial" w:cs="Arial"/>
        </w:rPr>
        <w:t>valamely fajta vagy törzs neve,</w:t>
      </w:r>
    </w:p>
    <w:p w:rsidR="00571BDF" w:rsidRPr="00B97B34" w:rsidRDefault="00571BDF" w:rsidP="00571BDF">
      <w:pPr>
        <w:numPr>
          <w:ilvl w:val="0"/>
          <w:numId w:val="1"/>
        </w:numPr>
        <w:spacing w:before="100" w:beforeAutospacing="1" w:after="100" w:afterAutospacing="1" w:line="240" w:lineRule="auto"/>
        <w:rPr>
          <w:rFonts w:ascii="Arial" w:hAnsi="Arial" w:cs="Arial"/>
        </w:rPr>
      </w:pPr>
      <w:r w:rsidRPr="00B97B34">
        <w:rPr>
          <w:rFonts w:ascii="Arial" w:hAnsi="Arial" w:cs="Arial"/>
        </w:rPr>
        <w:t>személyt vagy jó ízlést sért,</w:t>
      </w:r>
    </w:p>
    <w:p w:rsidR="00571BDF" w:rsidRPr="00B97B34" w:rsidRDefault="00571BDF" w:rsidP="00571BDF">
      <w:pPr>
        <w:numPr>
          <w:ilvl w:val="0"/>
          <w:numId w:val="1"/>
        </w:numPr>
        <w:spacing w:before="100" w:beforeAutospacing="1" w:after="100" w:afterAutospacing="1" w:line="240" w:lineRule="auto"/>
        <w:rPr>
          <w:rFonts w:ascii="Arial" w:hAnsi="Arial" w:cs="Arial"/>
        </w:rPr>
      </w:pPr>
      <w:r w:rsidRPr="00B97B34">
        <w:rPr>
          <w:rFonts w:ascii="Arial" w:hAnsi="Arial" w:cs="Arial"/>
        </w:rPr>
        <w:t>15 betűnél hosszabb,</w:t>
      </w:r>
    </w:p>
    <w:p w:rsidR="00814D16" w:rsidRPr="00B97B34" w:rsidRDefault="00814D16" w:rsidP="00D95DA6">
      <w:pPr>
        <w:pStyle w:val="NormlWeb"/>
        <w:jc w:val="both"/>
        <w:rPr>
          <w:rStyle w:val="Kiemels2"/>
          <w:rFonts w:ascii="Arial" w:hAnsi="Arial" w:cs="Arial"/>
          <w:b w:val="0"/>
          <w:sz w:val="22"/>
          <w:szCs w:val="22"/>
          <w:u w:val="single"/>
        </w:rPr>
      </w:pPr>
    </w:p>
    <w:p w:rsidR="00D95DA6" w:rsidRPr="00B97B34" w:rsidRDefault="00D95DA6" w:rsidP="00D95DA6">
      <w:pPr>
        <w:pStyle w:val="NormlWeb"/>
        <w:jc w:val="both"/>
        <w:rPr>
          <w:rFonts w:ascii="Arial" w:hAnsi="Arial" w:cs="Arial"/>
          <w:b/>
          <w:sz w:val="22"/>
          <w:szCs w:val="22"/>
          <w:u w:val="single"/>
        </w:rPr>
      </w:pPr>
      <w:r w:rsidRPr="00B97B34">
        <w:rPr>
          <w:rStyle w:val="Kiemels2"/>
          <w:rFonts w:ascii="Arial" w:hAnsi="Arial" w:cs="Arial"/>
          <w:b w:val="0"/>
          <w:sz w:val="22"/>
          <w:szCs w:val="22"/>
          <w:u w:val="single"/>
        </w:rPr>
        <w:t>Megjelölés</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 xml:space="preserve">Az egyesület által engedélyezett mének után született </w:t>
      </w:r>
      <w:r w:rsidRPr="00B97B34">
        <w:rPr>
          <w:rFonts w:ascii="Arial" w:hAnsi="Arial" w:cs="Arial"/>
          <w:b/>
          <w:sz w:val="22"/>
          <w:szCs w:val="22"/>
        </w:rPr>
        <w:t xml:space="preserve">csikók jelölése teljes körűen elektronikus transzponderrel </w:t>
      </w:r>
      <w:r w:rsidRPr="00B97B34">
        <w:rPr>
          <w:rFonts w:ascii="Arial" w:hAnsi="Arial" w:cs="Arial"/>
          <w:sz w:val="22"/>
          <w:szCs w:val="22"/>
        </w:rPr>
        <w:t>történik.</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A transzponder beültetésének helye a nyak bal oldala, a fejtető és a mar között, a sörényél alatt van, a beültetés módja az 504/2008/EK bizottsági rendelet 11. cikk (2) bekezdés 1. albekezdésében meghatározott.</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A beültetés szakszerű elvégzéséről (elvégeztetéséről) a tenyésztő kérelmére az ellésbejelentés alapján indult eljárás keretében az egyesület jogosult és köteles gondoskodni.</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A elektronikus transzponder beszerzésére és behelyezésére, valamint elvégzésére ki</w:t>
      </w:r>
      <w:r w:rsidR="0063705E" w:rsidRPr="00B97B34">
        <w:rPr>
          <w:rFonts w:ascii="Arial" w:hAnsi="Arial" w:cs="Arial"/>
          <w:sz w:val="22"/>
          <w:szCs w:val="22"/>
        </w:rPr>
        <w:t xml:space="preserve">zárólag az egyesület jogosult. </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Az 504/2008/EK bizottsági rendelet 2. cikk (2) b) pontja szerinti transzpondert kell felhasználni a jelöléshez, amely megfelel az ISO 11784 szabványnak és HDX vagy FDX-B technológiát alkalmaz, valamint ISO 11785 szabvánnyal kompatibilis leolvasó készülék segítségével olvasható.</w:t>
      </w:r>
    </w:p>
    <w:p w:rsidR="00D95DA6" w:rsidRPr="00B97B34" w:rsidRDefault="0063705E" w:rsidP="00571BDF">
      <w:pPr>
        <w:pStyle w:val="NormlWeb"/>
        <w:rPr>
          <w:rFonts w:ascii="Arial" w:hAnsi="Arial" w:cs="Arial"/>
          <w:sz w:val="22"/>
          <w:szCs w:val="22"/>
        </w:rPr>
      </w:pPr>
      <w:r w:rsidRPr="00B97B34">
        <w:rPr>
          <w:rFonts w:ascii="Arial" w:hAnsi="Arial" w:cs="Arial"/>
          <w:sz w:val="22"/>
          <w:szCs w:val="22"/>
        </w:rPr>
        <w:t>Az egyesület</w:t>
      </w:r>
      <w:r w:rsidR="00B857F1" w:rsidRPr="00B97B34">
        <w:rPr>
          <w:rFonts w:ascii="Arial" w:hAnsi="Arial" w:cs="Arial"/>
          <w:sz w:val="22"/>
          <w:szCs w:val="22"/>
        </w:rPr>
        <w:t xml:space="preserve"> tenyésztésvezetője</w:t>
      </w:r>
      <w:r w:rsidR="00D95DA6" w:rsidRPr="00B97B34">
        <w:rPr>
          <w:rFonts w:ascii="Arial" w:hAnsi="Arial" w:cs="Arial"/>
          <w:sz w:val="22"/>
          <w:szCs w:val="22"/>
        </w:rPr>
        <w:t xml:space="preserve"> az előzetesen bejelentett csikó helyszíni azonosításának alkalmával, az 504/2008/EK bizottsági rendeletnek megfelelve, először ellenőrzi, hogy a csikót korábban már nem jelölték-e meg idegen transzponderrel</w:t>
      </w:r>
      <w:r w:rsidR="00B857F1" w:rsidRPr="00B97B34">
        <w:rPr>
          <w:rFonts w:ascii="Arial" w:hAnsi="Arial" w:cs="Arial"/>
          <w:sz w:val="22"/>
          <w:szCs w:val="22"/>
        </w:rPr>
        <w:t>. A tenyésztésvezető</w:t>
      </w:r>
      <w:r w:rsidR="00D95DA6" w:rsidRPr="00B97B34">
        <w:rPr>
          <w:rFonts w:ascii="Arial" w:hAnsi="Arial" w:cs="Arial"/>
          <w:sz w:val="22"/>
          <w:szCs w:val="22"/>
        </w:rPr>
        <w:t xml:space="preserve"> elvégzi a transzponder behelyezését és a DNS vizsgálathoz szükséges mintavételt.</w:t>
      </w:r>
    </w:p>
    <w:p w:rsidR="00D95DA6" w:rsidRPr="00B97B34" w:rsidRDefault="00B857F1" w:rsidP="00571BDF">
      <w:pPr>
        <w:pStyle w:val="NormlWeb"/>
        <w:rPr>
          <w:rFonts w:ascii="Arial" w:hAnsi="Arial" w:cs="Arial"/>
          <w:sz w:val="22"/>
          <w:szCs w:val="22"/>
        </w:rPr>
      </w:pPr>
      <w:r w:rsidRPr="00B97B34">
        <w:rPr>
          <w:rFonts w:ascii="Arial" w:hAnsi="Arial" w:cs="Arial"/>
          <w:sz w:val="22"/>
          <w:szCs w:val="22"/>
        </w:rPr>
        <w:t>Az egyesület</w:t>
      </w:r>
      <w:r w:rsidR="00D95DA6" w:rsidRPr="00B97B34">
        <w:rPr>
          <w:rFonts w:ascii="Arial" w:hAnsi="Arial" w:cs="Arial"/>
          <w:sz w:val="22"/>
          <w:szCs w:val="22"/>
        </w:rPr>
        <w:t xml:space="preserve"> ellenőrzi a helyszínen beültetett transzponder kódját. A transzponder beültetés alk</w:t>
      </w:r>
      <w:r w:rsidRPr="00B97B34">
        <w:rPr>
          <w:rFonts w:ascii="Arial" w:hAnsi="Arial" w:cs="Arial"/>
          <w:sz w:val="22"/>
          <w:szCs w:val="22"/>
        </w:rPr>
        <w:t>almával az egyesület tenyésztésvezetője</w:t>
      </w:r>
      <w:r w:rsidR="00D95DA6" w:rsidRPr="00B97B34">
        <w:rPr>
          <w:rFonts w:ascii="Arial" w:hAnsi="Arial" w:cs="Arial"/>
          <w:sz w:val="22"/>
          <w:szCs w:val="22"/>
        </w:rPr>
        <w:t xml:space="preserve"> elvégzi a nemzetközi előírások (504/2008/EK bizottsági rendelet) illetve a törzskönyvezés szabályainak megfelelő, illetve a lóútlevél-kiadáshoz szükséges lóazonosítást. A lóazonosítás során kitölti a NÉBIH által jóváhagyott dokumentumokat. A beültetett transzponderhez tartozó vonalkódos matrica felkerül a kitöltött dokumentumokra.</w:t>
      </w:r>
    </w:p>
    <w:p w:rsidR="00D95DA6" w:rsidRPr="00B97B34" w:rsidRDefault="00B857F1" w:rsidP="00571BDF">
      <w:pPr>
        <w:pStyle w:val="NormlWeb"/>
        <w:rPr>
          <w:rFonts w:ascii="Arial" w:hAnsi="Arial" w:cs="Arial"/>
          <w:sz w:val="22"/>
          <w:szCs w:val="22"/>
        </w:rPr>
      </w:pPr>
      <w:r w:rsidRPr="00B97B34">
        <w:rPr>
          <w:rFonts w:ascii="Arial" w:hAnsi="Arial" w:cs="Arial"/>
          <w:sz w:val="22"/>
          <w:szCs w:val="22"/>
        </w:rPr>
        <w:lastRenderedPageBreak/>
        <w:t>Ha a tenyésztésvezető</w:t>
      </w:r>
      <w:r w:rsidR="00D95DA6" w:rsidRPr="00B97B34">
        <w:rPr>
          <w:rFonts w:ascii="Arial" w:hAnsi="Arial" w:cs="Arial"/>
          <w:sz w:val="22"/>
          <w:szCs w:val="22"/>
        </w:rPr>
        <w:t xml:space="preserve"> a bejelentett csikó azonosítása során korábban beültetett, idegen transzpondert talál a csikóban, akkor felfüggeszti az azonosítási eljárást és ellenőrzi, hogy a csikó más lófajtában nem került-e regisztrálásra. Az ellenőrzésnek külön díja van. A csikó azonosítása a DNS-vizsgálat eredményének ismeretében folytatható.</w:t>
      </w:r>
    </w:p>
    <w:p w:rsidR="00D95DA6" w:rsidRPr="00B97B34" w:rsidRDefault="00B857F1" w:rsidP="00571BDF">
      <w:pPr>
        <w:pStyle w:val="NormlWeb"/>
        <w:rPr>
          <w:rFonts w:ascii="Arial" w:hAnsi="Arial" w:cs="Arial"/>
          <w:sz w:val="22"/>
          <w:szCs w:val="22"/>
        </w:rPr>
      </w:pPr>
      <w:r w:rsidRPr="00B97B34">
        <w:rPr>
          <w:rFonts w:ascii="Arial" w:hAnsi="Arial" w:cs="Arial"/>
          <w:sz w:val="22"/>
          <w:szCs w:val="22"/>
        </w:rPr>
        <w:t>Ha az egyesület tenyésztésvezetője</w:t>
      </w:r>
      <w:r w:rsidR="00D95DA6" w:rsidRPr="00B97B34">
        <w:rPr>
          <w:rFonts w:ascii="Arial" w:hAnsi="Arial" w:cs="Arial"/>
          <w:sz w:val="22"/>
          <w:szCs w:val="22"/>
        </w:rPr>
        <w:t xml:space="preserve"> meggyőződött arról, hogy az azonosítatlan eredetű transzponderrel jelölt csikó egyértelműen azonosítható, és a nemzetközi szabályokat figyelembe véve az melléktörzskönyv „B” részében regisztrálható, vagy törzskönyvezhető, akkor a beültetett transzpondert nyilvántartásba veszi. Az idegen eredetű beültetett transzponder nyilvántartásba vétel díjköteles. </w:t>
      </w:r>
    </w:p>
    <w:p w:rsidR="00D95DA6" w:rsidRPr="00B97B34" w:rsidRDefault="00D95DA6" w:rsidP="00571BDF">
      <w:pPr>
        <w:pStyle w:val="NormlWeb"/>
        <w:ind w:left="360" w:hanging="360"/>
        <w:rPr>
          <w:rFonts w:ascii="Arial" w:hAnsi="Arial" w:cs="Arial"/>
          <w:bCs/>
          <w:sz w:val="22"/>
          <w:szCs w:val="22"/>
          <w:u w:val="single"/>
        </w:rPr>
      </w:pPr>
      <w:r w:rsidRPr="00B97B34">
        <w:rPr>
          <w:rFonts w:ascii="Arial" w:hAnsi="Arial" w:cs="Arial"/>
          <w:bCs/>
          <w:sz w:val="22"/>
          <w:szCs w:val="22"/>
          <w:u w:val="single"/>
        </w:rPr>
        <w:t>Az egyesület által törzskönyvi nyilvántartásba vett lova</w:t>
      </w:r>
      <w:r w:rsidR="00571BDF" w:rsidRPr="00B97B34">
        <w:rPr>
          <w:rFonts w:ascii="Arial" w:hAnsi="Arial" w:cs="Arial"/>
          <w:bCs/>
          <w:sz w:val="22"/>
          <w:szCs w:val="22"/>
          <w:u w:val="single"/>
        </w:rPr>
        <w:t xml:space="preserve">k azonosító </w:t>
      </w:r>
      <w:r w:rsidRPr="00B97B34">
        <w:rPr>
          <w:rFonts w:ascii="Arial" w:hAnsi="Arial" w:cs="Arial"/>
          <w:bCs/>
          <w:sz w:val="22"/>
          <w:szCs w:val="22"/>
          <w:u w:val="single"/>
        </w:rPr>
        <w:t>kódjának képzése</w:t>
      </w:r>
      <w:r w:rsidR="00571BDF" w:rsidRPr="00B97B34">
        <w:rPr>
          <w:rFonts w:ascii="Arial" w:hAnsi="Arial" w:cs="Arial"/>
          <w:bCs/>
          <w:sz w:val="22"/>
          <w:szCs w:val="22"/>
          <w:u w:val="single"/>
        </w:rPr>
        <w:t>:</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 xml:space="preserve">Tekintettel arra, hogy a számítógépes ló nyilvántartási rendszer csak a </w:t>
      </w:r>
      <w:r w:rsidR="00AA57D0" w:rsidRPr="00B97B34">
        <w:rPr>
          <w:rFonts w:ascii="Arial" w:hAnsi="Arial" w:cs="Arial"/>
          <w:sz w:val="22"/>
          <w:szCs w:val="22"/>
        </w:rPr>
        <w:br/>
      </w:r>
      <w:r w:rsidRPr="00B97B34">
        <w:rPr>
          <w:rFonts w:ascii="Arial" w:hAnsi="Arial" w:cs="Arial"/>
          <w:sz w:val="22"/>
          <w:szCs w:val="22"/>
        </w:rPr>
        <w:t>„HUN K/M WH_ _ _ _ _ _ _ _ _” formátumú (hagyományos) azonosítót képes jelenleg kezelni, ennek megtartása mellett kell az 504/2008/EK bizottsági rendeletnek megfelelő UELN életszá</w:t>
      </w:r>
      <w:r w:rsidR="00AA57D0" w:rsidRPr="00B97B34">
        <w:rPr>
          <w:rFonts w:ascii="Arial" w:hAnsi="Arial" w:cs="Arial"/>
          <w:sz w:val="22"/>
          <w:szCs w:val="22"/>
        </w:rPr>
        <w:t>mot képezni az alábbiak szerint:</w:t>
      </w:r>
    </w:p>
    <w:p w:rsidR="00D95DA6" w:rsidRPr="00B97B34" w:rsidRDefault="00D95DA6" w:rsidP="00D95DA6">
      <w:pPr>
        <w:pStyle w:val="NormlWeb"/>
        <w:jc w:val="both"/>
        <w:rPr>
          <w:rFonts w:ascii="Arial" w:hAnsi="Arial" w:cs="Arial"/>
          <w:bCs/>
          <w:iCs/>
          <w:sz w:val="22"/>
          <w:szCs w:val="22"/>
          <w:u w:val="single"/>
        </w:rPr>
      </w:pPr>
      <w:r w:rsidRPr="00B97B34">
        <w:rPr>
          <w:rFonts w:ascii="Arial" w:hAnsi="Arial" w:cs="Arial"/>
          <w:bCs/>
          <w:iCs/>
          <w:sz w:val="22"/>
          <w:szCs w:val="22"/>
          <w:u w:val="single"/>
        </w:rPr>
        <w:t>Az UELN azonosító szám képzése minden esetben a következőképp történik:</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1-3. számjegy: 348 (Magyarország hivatalos ISO országkódja)</w:t>
      </w:r>
      <w:r w:rsidR="00571BDF" w:rsidRPr="00B97B34">
        <w:rPr>
          <w:rFonts w:ascii="Arial" w:hAnsi="Arial" w:cs="Arial"/>
          <w:sz w:val="22"/>
          <w:szCs w:val="22"/>
        </w:rPr>
        <w:br/>
      </w:r>
      <w:r w:rsidRPr="00B97B34">
        <w:rPr>
          <w:rFonts w:ascii="Arial" w:hAnsi="Arial" w:cs="Arial"/>
          <w:sz w:val="22"/>
          <w:szCs w:val="22"/>
        </w:rPr>
        <w:t>4-6. számjegy: 1 (az egyesület UELN ISO kódja)</w:t>
      </w:r>
      <w:r w:rsidR="00571BDF" w:rsidRPr="00B97B34">
        <w:rPr>
          <w:rFonts w:ascii="Arial" w:hAnsi="Arial" w:cs="Arial"/>
          <w:sz w:val="22"/>
          <w:szCs w:val="22"/>
        </w:rPr>
        <w:br/>
      </w:r>
      <w:r w:rsidRPr="00B97B34">
        <w:rPr>
          <w:rFonts w:ascii="Arial" w:hAnsi="Arial" w:cs="Arial"/>
          <w:sz w:val="22"/>
          <w:szCs w:val="22"/>
        </w:rPr>
        <w:t>7-8. kar</w:t>
      </w:r>
      <w:r w:rsidR="00571BDF" w:rsidRPr="00B97B34">
        <w:rPr>
          <w:rFonts w:ascii="Arial" w:hAnsi="Arial" w:cs="Arial"/>
          <w:sz w:val="22"/>
          <w:szCs w:val="22"/>
        </w:rPr>
        <w:t xml:space="preserve">akter: a fajtára utaló kód: WH </w:t>
      </w:r>
      <w:r w:rsidR="00571BDF" w:rsidRPr="00B97B34">
        <w:rPr>
          <w:rFonts w:ascii="Arial" w:hAnsi="Arial" w:cs="Arial"/>
          <w:sz w:val="22"/>
          <w:szCs w:val="22"/>
        </w:rPr>
        <w:br/>
      </w:r>
      <w:r w:rsidRPr="00B97B34">
        <w:rPr>
          <w:rFonts w:ascii="Arial" w:hAnsi="Arial" w:cs="Arial"/>
          <w:sz w:val="22"/>
          <w:szCs w:val="22"/>
        </w:rPr>
        <w:t>9-15. számjegy: hagyományos azonosító utolsó 7 numerikus kódja (születési év utolsó két számjegye, csikószám, 2 technikai karakter)</w:t>
      </w:r>
    </w:p>
    <w:p w:rsidR="00D95DA6" w:rsidRPr="00B97B34" w:rsidRDefault="00D95DA6" w:rsidP="00571BDF">
      <w:pPr>
        <w:pStyle w:val="NormlWeb"/>
        <w:rPr>
          <w:rFonts w:ascii="Arial" w:hAnsi="Arial" w:cs="Arial"/>
          <w:sz w:val="22"/>
          <w:szCs w:val="22"/>
          <w:u w:val="single"/>
        </w:rPr>
      </w:pPr>
      <w:r w:rsidRPr="00B97B34">
        <w:rPr>
          <w:rFonts w:ascii="Arial" w:hAnsi="Arial" w:cs="Arial"/>
          <w:sz w:val="22"/>
          <w:szCs w:val="22"/>
          <w:u w:val="single"/>
        </w:rPr>
        <w:t>A hagyományos azonosító szám képzése a következő képen történik:</w:t>
      </w:r>
    </w:p>
    <w:p w:rsidR="00D95DA6" w:rsidRPr="00B97B34" w:rsidRDefault="00D95DA6" w:rsidP="00571BDF">
      <w:pPr>
        <w:pStyle w:val="NormlWeb"/>
        <w:rPr>
          <w:rFonts w:ascii="Arial" w:hAnsi="Arial" w:cs="Arial"/>
          <w:sz w:val="22"/>
          <w:szCs w:val="22"/>
        </w:rPr>
      </w:pPr>
      <w:r w:rsidRPr="00B97B34">
        <w:rPr>
          <w:rFonts w:ascii="Arial" w:hAnsi="Arial" w:cs="Arial"/>
          <w:sz w:val="22"/>
          <w:szCs w:val="22"/>
        </w:rPr>
        <w:t>1-3. karakter: HUN</w:t>
      </w:r>
      <w:r w:rsidR="00571BDF" w:rsidRPr="00B97B34">
        <w:rPr>
          <w:rFonts w:ascii="Arial" w:hAnsi="Arial" w:cs="Arial"/>
          <w:sz w:val="22"/>
          <w:szCs w:val="22"/>
        </w:rPr>
        <w:br/>
      </w:r>
      <w:r w:rsidRPr="00B97B34">
        <w:rPr>
          <w:rFonts w:ascii="Arial" w:hAnsi="Arial" w:cs="Arial"/>
          <w:sz w:val="22"/>
          <w:szCs w:val="22"/>
        </w:rPr>
        <w:t>4. karakter: K vagy M a csikó nemétől függően (kanca/mén vagy herélt)</w:t>
      </w:r>
      <w:r w:rsidR="00571BDF" w:rsidRPr="00B97B34">
        <w:rPr>
          <w:rFonts w:ascii="Arial" w:hAnsi="Arial" w:cs="Arial"/>
          <w:sz w:val="22"/>
          <w:szCs w:val="22"/>
        </w:rPr>
        <w:br/>
      </w:r>
      <w:r w:rsidRPr="00B97B34">
        <w:rPr>
          <w:rFonts w:ascii="Arial" w:hAnsi="Arial" w:cs="Arial"/>
          <w:sz w:val="22"/>
          <w:szCs w:val="22"/>
        </w:rPr>
        <w:t>5-6. karakter: WH</w:t>
      </w:r>
      <w:r w:rsidR="00571BDF" w:rsidRPr="00B97B34">
        <w:rPr>
          <w:rFonts w:ascii="Arial" w:hAnsi="Arial" w:cs="Arial"/>
          <w:sz w:val="22"/>
          <w:szCs w:val="22"/>
        </w:rPr>
        <w:br/>
      </w:r>
      <w:r w:rsidRPr="00B97B34">
        <w:rPr>
          <w:rFonts w:ascii="Arial" w:hAnsi="Arial" w:cs="Arial"/>
          <w:sz w:val="22"/>
          <w:szCs w:val="22"/>
        </w:rPr>
        <w:t>7-8. karakter: a születési év utolsó két számjegye</w:t>
      </w:r>
      <w:r w:rsidR="00571BDF" w:rsidRPr="00B97B34">
        <w:rPr>
          <w:rFonts w:ascii="Arial" w:hAnsi="Arial" w:cs="Arial"/>
          <w:sz w:val="22"/>
          <w:szCs w:val="22"/>
        </w:rPr>
        <w:br/>
      </w:r>
      <w:r w:rsidRPr="00B97B34">
        <w:rPr>
          <w:rFonts w:ascii="Arial" w:hAnsi="Arial" w:cs="Arial"/>
          <w:sz w:val="22"/>
          <w:szCs w:val="22"/>
        </w:rPr>
        <w:t xml:space="preserve">9-11. csikószám </w:t>
      </w:r>
      <w:r w:rsidR="00571BDF" w:rsidRPr="00B97B34">
        <w:rPr>
          <w:rFonts w:ascii="Arial" w:hAnsi="Arial" w:cs="Arial"/>
          <w:sz w:val="22"/>
          <w:szCs w:val="22"/>
        </w:rPr>
        <w:br/>
      </w:r>
      <w:r w:rsidRPr="00B97B34">
        <w:rPr>
          <w:rFonts w:ascii="Arial" w:hAnsi="Arial" w:cs="Arial"/>
          <w:sz w:val="22"/>
          <w:szCs w:val="22"/>
        </w:rPr>
        <w:t>12-13. technikai karakter 00</w:t>
      </w:r>
      <w:r w:rsidR="00571BDF" w:rsidRPr="00B97B34">
        <w:rPr>
          <w:rFonts w:ascii="Arial" w:hAnsi="Arial" w:cs="Arial"/>
          <w:sz w:val="22"/>
          <w:szCs w:val="22"/>
        </w:rPr>
        <w:br/>
      </w:r>
      <w:r w:rsidRPr="00B97B34">
        <w:rPr>
          <w:rFonts w:ascii="Arial" w:hAnsi="Arial" w:cs="Arial"/>
          <w:sz w:val="22"/>
          <w:szCs w:val="22"/>
        </w:rPr>
        <w:t>14-15. UELN ivart jelölő kód (mén 10, kanca 20)</w:t>
      </w:r>
    </w:p>
    <w:p w:rsidR="00D95DA6" w:rsidRPr="00B97B34" w:rsidRDefault="00D95DA6" w:rsidP="00D95DA6">
      <w:pPr>
        <w:pStyle w:val="NormlWeb"/>
        <w:jc w:val="both"/>
        <w:rPr>
          <w:rFonts w:ascii="Arial" w:hAnsi="Arial" w:cs="Arial"/>
          <w:sz w:val="22"/>
          <w:szCs w:val="22"/>
        </w:rPr>
      </w:pPr>
      <w:r w:rsidRPr="00B97B34">
        <w:rPr>
          <w:rFonts w:ascii="Arial" w:hAnsi="Arial" w:cs="Arial"/>
          <w:sz w:val="22"/>
          <w:szCs w:val="22"/>
        </w:rPr>
        <w:t>Amennyiben valamely évjáratban az adott törzskönyvi részben kiadott csikószámok (9-11. Karakter) azt indokolttá teszik, a 12. és 13. karakter is erre a célra felhasználható.</w:t>
      </w:r>
    </w:p>
    <w:p w:rsidR="00D95DA6" w:rsidRPr="00B97B34" w:rsidRDefault="00D95DA6" w:rsidP="00D22D09">
      <w:pPr>
        <w:spacing w:after="0" w:line="240" w:lineRule="auto"/>
        <w:rPr>
          <w:rFonts w:ascii="Arial" w:hAnsi="Arial" w:cs="Arial"/>
          <w:b/>
          <w:bCs/>
          <w:iCs/>
          <w:lang w:eastAsia="hu-HU"/>
        </w:rPr>
      </w:pPr>
      <w:r w:rsidRPr="00B97B34">
        <w:rPr>
          <w:rFonts w:ascii="Arial" w:hAnsi="Arial" w:cs="Arial"/>
          <w:bCs/>
          <w:iCs/>
          <w:u w:val="single"/>
        </w:rPr>
        <w:t>Import lovak azonosítójának képzése:</w:t>
      </w:r>
    </w:p>
    <w:p w:rsidR="00D95DA6" w:rsidRPr="00B97B34" w:rsidRDefault="00D95DA6" w:rsidP="00C14D6F">
      <w:pPr>
        <w:pStyle w:val="NormlWeb"/>
        <w:rPr>
          <w:rFonts w:ascii="Arial" w:hAnsi="Arial" w:cs="Arial"/>
          <w:sz w:val="22"/>
          <w:szCs w:val="22"/>
        </w:rPr>
      </w:pPr>
      <w:r w:rsidRPr="00B97B34">
        <w:rPr>
          <w:rFonts w:ascii="Arial" w:hAnsi="Arial" w:cs="Arial"/>
          <w:sz w:val="22"/>
          <w:szCs w:val="22"/>
        </w:rPr>
        <w:t>A hagyományos importazonosító képzésének megtartása addig szükséges, ameddig az országos számítógépes nyilvántartási rendszer, a LÓINFORM az UELN azonosítóra történő kizárólagos áttérést nem tudja kezelni.</w:t>
      </w:r>
    </w:p>
    <w:p w:rsidR="00D95DA6" w:rsidRPr="00B97B34" w:rsidRDefault="00D95DA6" w:rsidP="00C14D6F">
      <w:pPr>
        <w:pStyle w:val="NormlWeb"/>
        <w:rPr>
          <w:rFonts w:ascii="Arial" w:hAnsi="Arial" w:cs="Arial"/>
          <w:sz w:val="22"/>
          <w:szCs w:val="22"/>
        </w:rPr>
      </w:pPr>
      <w:r w:rsidRPr="00B97B34">
        <w:rPr>
          <w:rFonts w:ascii="Arial" w:hAnsi="Arial" w:cs="Arial"/>
          <w:sz w:val="22"/>
          <w:szCs w:val="22"/>
        </w:rPr>
        <w:t>A hagyományos importazonosító képzése a következőképp történik:</w:t>
      </w:r>
    </w:p>
    <w:p w:rsidR="00D95DA6" w:rsidRPr="00B97B34" w:rsidRDefault="00D95DA6" w:rsidP="00C14D6F">
      <w:pPr>
        <w:pStyle w:val="NormlWeb"/>
        <w:rPr>
          <w:rFonts w:ascii="Arial" w:hAnsi="Arial" w:cs="Arial"/>
          <w:sz w:val="22"/>
          <w:szCs w:val="22"/>
        </w:rPr>
      </w:pPr>
      <w:r w:rsidRPr="00B97B34">
        <w:rPr>
          <w:rFonts w:ascii="Arial" w:hAnsi="Arial" w:cs="Arial"/>
          <w:sz w:val="22"/>
          <w:szCs w:val="22"/>
        </w:rPr>
        <w:t>1-3. karakter: HUN</w:t>
      </w:r>
      <w:r w:rsidR="00571BDF" w:rsidRPr="00B97B34">
        <w:rPr>
          <w:rFonts w:ascii="Arial" w:hAnsi="Arial" w:cs="Arial"/>
          <w:sz w:val="22"/>
          <w:szCs w:val="22"/>
        </w:rPr>
        <w:br/>
      </w:r>
      <w:r w:rsidRPr="00B97B34">
        <w:rPr>
          <w:rFonts w:ascii="Arial" w:hAnsi="Arial" w:cs="Arial"/>
          <w:sz w:val="22"/>
          <w:szCs w:val="22"/>
        </w:rPr>
        <w:t>4. karakter: K vagy M a csikó nemétől függően (kanca/mén vagy herélt)</w:t>
      </w:r>
      <w:r w:rsidR="00571BDF" w:rsidRPr="00B97B34">
        <w:rPr>
          <w:rFonts w:ascii="Arial" w:hAnsi="Arial" w:cs="Arial"/>
          <w:sz w:val="22"/>
          <w:szCs w:val="22"/>
        </w:rPr>
        <w:br/>
      </w:r>
      <w:r w:rsidRPr="00B97B34">
        <w:rPr>
          <w:rFonts w:ascii="Arial" w:hAnsi="Arial" w:cs="Arial"/>
          <w:sz w:val="22"/>
          <w:szCs w:val="22"/>
        </w:rPr>
        <w:t>5-6. karakter: IM (az import tényére utal)</w:t>
      </w:r>
      <w:r w:rsidR="00571BDF" w:rsidRPr="00B97B34">
        <w:rPr>
          <w:rFonts w:ascii="Arial" w:hAnsi="Arial" w:cs="Arial"/>
          <w:sz w:val="22"/>
          <w:szCs w:val="22"/>
        </w:rPr>
        <w:br/>
      </w:r>
      <w:r w:rsidRPr="00B97B34">
        <w:rPr>
          <w:rFonts w:ascii="Arial" w:hAnsi="Arial" w:cs="Arial"/>
          <w:sz w:val="22"/>
          <w:szCs w:val="22"/>
        </w:rPr>
        <w:t>7-8. számjegy: a születési év utolsó két számjegye</w:t>
      </w:r>
      <w:r w:rsidR="00571BDF" w:rsidRPr="00B97B34">
        <w:rPr>
          <w:rFonts w:ascii="Arial" w:hAnsi="Arial" w:cs="Arial"/>
          <w:sz w:val="22"/>
          <w:szCs w:val="22"/>
        </w:rPr>
        <w:br/>
      </w:r>
      <w:r w:rsidRPr="00B97B34">
        <w:rPr>
          <w:rFonts w:ascii="Arial" w:hAnsi="Arial" w:cs="Arial"/>
          <w:sz w:val="22"/>
          <w:szCs w:val="22"/>
        </w:rPr>
        <w:t>9-11. számjegy: a behozott ló nyilvántartási sorszáma naptári évenként a NÉBIH által megadott tartományban, emelkedő számsorban képződik</w:t>
      </w:r>
      <w:r w:rsidR="00571BDF" w:rsidRPr="00B97B34">
        <w:rPr>
          <w:rFonts w:ascii="Arial" w:hAnsi="Arial" w:cs="Arial"/>
          <w:sz w:val="22"/>
          <w:szCs w:val="22"/>
        </w:rPr>
        <w:br/>
      </w:r>
      <w:r w:rsidRPr="00B97B34">
        <w:rPr>
          <w:rFonts w:ascii="Arial" w:hAnsi="Arial" w:cs="Arial"/>
          <w:sz w:val="22"/>
          <w:szCs w:val="22"/>
        </w:rPr>
        <w:t>12-15. számjegy: a regisztrált ló behozatalának évszáma</w:t>
      </w:r>
    </w:p>
    <w:p w:rsidR="00D95DA6" w:rsidRPr="00B97B34" w:rsidRDefault="00D95DA6" w:rsidP="00C14D6F">
      <w:pPr>
        <w:pStyle w:val="NormlWeb"/>
        <w:rPr>
          <w:rFonts w:ascii="Arial" w:hAnsi="Arial" w:cs="Arial"/>
          <w:sz w:val="22"/>
          <w:szCs w:val="22"/>
        </w:rPr>
      </w:pPr>
      <w:r w:rsidRPr="00B97B34">
        <w:rPr>
          <w:rFonts w:ascii="Arial" w:hAnsi="Arial" w:cs="Arial"/>
          <w:sz w:val="22"/>
          <w:szCs w:val="22"/>
        </w:rPr>
        <w:lastRenderedPageBreak/>
        <w:t>A lóútlevele alapján szabályos UELN azonosító számmal rendelkező import lovat az eredeti UELN számával kell nyilvántartásba venni (kiadva a hagyományos magyarországi import azonosítót is).</w:t>
      </w:r>
    </w:p>
    <w:p w:rsidR="007F503B" w:rsidRPr="00B97B34" w:rsidRDefault="00D95DA6" w:rsidP="00C14D6F">
      <w:pPr>
        <w:pStyle w:val="NormlWeb"/>
        <w:rPr>
          <w:rFonts w:ascii="Arial" w:hAnsi="Arial" w:cs="Arial"/>
          <w:sz w:val="22"/>
          <w:szCs w:val="22"/>
        </w:rPr>
      </w:pPr>
      <w:r w:rsidRPr="00B97B34">
        <w:rPr>
          <w:rFonts w:ascii="Arial" w:hAnsi="Arial" w:cs="Arial"/>
          <w:sz w:val="22"/>
          <w:szCs w:val="22"/>
        </w:rPr>
        <w:t xml:space="preserve">A hivatalos UELN számot nem alkalmazó országból importált lónak az egyéb „idegen azonosító”-ját nyilvántartásba kell venni, a hagyományos magyarországi import azonosító kiadása mellett. </w:t>
      </w:r>
      <w:r w:rsidR="00C14D6F" w:rsidRPr="00B97B34">
        <w:rPr>
          <w:rFonts w:ascii="Arial" w:hAnsi="Arial" w:cs="Arial"/>
          <w:sz w:val="22"/>
          <w:szCs w:val="22"/>
        </w:rPr>
        <w:br/>
      </w:r>
      <w:r w:rsidRPr="00B97B34">
        <w:rPr>
          <w:rFonts w:ascii="Arial" w:hAnsi="Arial" w:cs="Arial"/>
          <w:sz w:val="22"/>
          <w:szCs w:val="22"/>
        </w:rPr>
        <w:t xml:space="preserve">Az UELN számra történő kizárólagos átállás érdekében számukra hazai UELN számot képezünk, így biztosítjuk, hogy a nyilvántartásunkon keresztül az érdeklődő az eredeti adatbázisra rátalálhasson. </w:t>
      </w:r>
    </w:p>
    <w:p w:rsidR="007F503B" w:rsidRPr="00B97B34" w:rsidRDefault="007F503B" w:rsidP="007F503B">
      <w:pPr>
        <w:rPr>
          <w:rFonts w:ascii="Arial" w:hAnsi="Arial" w:cs="Arial"/>
          <w:b/>
          <w:u w:val="single"/>
        </w:rPr>
      </w:pPr>
    </w:p>
    <w:p w:rsidR="007F503B" w:rsidRPr="00B97B34" w:rsidRDefault="007F503B" w:rsidP="007F503B">
      <w:pPr>
        <w:rPr>
          <w:rFonts w:ascii="Arial" w:hAnsi="Arial" w:cs="Arial"/>
          <w:b/>
          <w:u w:val="single"/>
        </w:rPr>
      </w:pPr>
      <w:r w:rsidRPr="00B97B34">
        <w:rPr>
          <w:rFonts w:ascii="Arial" w:hAnsi="Arial" w:cs="Arial"/>
          <w:b/>
          <w:u w:val="single"/>
        </w:rPr>
        <w:t>A WPCS törzskönyvbe való regisztráció szabályai</w:t>
      </w:r>
    </w:p>
    <w:p w:rsidR="007F503B" w:rsidRPr="00B97B34" w:rsidRDefault="007F503B" w:rsidP="007F503B">
      <w:pPr>
        <w:rPr>
          <w:rFonts w:ascii="Arial" w:hAnsi="Arial" w:cs="Arial"/>
        </w:rPr>
      </w:pPr>
      <w:r w:rsidRPr="00B97B34">
        <w:rPr>
          <w:rFonts w:ascii="Arial" w:hAnsi="Arial" w:cs="Arial"/>
        </w:rPr>
        <w:t>A WPCS regisztrációs szabá</w:t>
      </w:r>
      <w:r w:rsidR="00A52278" w:rsidRPr="00B97B34">
        <w:rPr>
          <w:rFonts w:ascii="Arial" w:hAnsi="Arial" w:cs="Arial"/>
        </w:rPr>
        <w:t>lyzatát (eredeti angol nyelvű szöveg, az Egyesületünk szabályzatába a megfelelő részek bekerültek magyar fordításban</w:t>
      </w:r>
      <w:r w:rsidRPr="00B97B34">
        <w:rPr>
          <w:rFonts w:ascii="Arial" w:hAnsi="Arial" w:cs="Arial"/>
        </w:rPr>
        <w:t>) a 2. melléklet tartalmazza.</w:t>
      </w:r>
    </w:p>
    <w:p w:rsidR="007F503B" w:rsidRPr="00B97B34" w:rsidRDefault="007F503B" w:rsidP="007F503B">
      <w:pPr>
        <w:rPr>
          <w:rFonts w:ascii="Arial" w:hAnsi="Arial" w:cs="Arial"/>
        </w:rPr>
      </w:pPr>
      <w:r w:rsidRPr="00B97B34">
        <w:rPr>
          <w:rFonts w:ascii="Arial" w:hAnsi="Arial" w:cs="Arial"/>
          <w:b/>
        </w:rPr>
        <w:t>Szekciók:</w:t>
      </w:r>
      <w:r w:rsidRPr="00B97B34">
        <w:rPr>
          <w:rFonts w:ascii="Arial" w:hAnsi="Arial" w:cs="Arial"/>
        </w:rPr>
        <w:br/>
        <w:t>A törzskönyvben és annak függelékében az alábbi szekciók valamelyikébe kell, hogy tartozzon a ló:</w:t>
      </w:r>
      <w:r w:rsidRPr="00B97B34">
        <w:rPr>
          <w:rFonts w:ascii="Arial" w:hAnsi="Arial" w:cs="Arial"/>
        </w:rPr>
        <w:br/>
        <w:t>Welsh A (Welsh Hegyi Póni) pónik, melyek marmagassága nem haladja meg a 121.9 cm-t (12 marok)</w:t>
      </w:r>
      <w:r w:rsidRPr="00B97B34">
        <w:rPr>
          <w:rFonts w:ascii="Arial" w:hAnsi="Arial" w:cs="Arial"/>
        </w:rPr>
        <w:br/>
        <w:t>Welsh B a pónik marmagassága nem haladhatja meg a 137.2 cm-t (13 marok, 2 inch)</w:t>
      </w:r>
      <w:r w:rsidRPr="00B97B34">
        <w:rPr>
          <w:rFonts w:ascii="Arial" w:hAnsi="Arial" w:cs="Arial"/>
        </w:rPr>
        <w:br/>
        <w:t>Welsh C Cob típusú pónik, melyek marmagassága nem haladja meg a 137.2 cm-t</w:t>
      </w:r>
      <w:r w:rsidRPr="00B97B34">
        <w:rPr>
          <w:rFonts w:ascii="Arial" w:hAnsi="Arial" w:cs="Arial"/>
        </w:rPr>
        <w:br/>
        <w:t>Welsh D Welsh Cob, nincs maximális marmagassága</w:t>
      </w:r>
      <w:r w:rsidRPr="00B97B34">
        <w:rPr>
          <w:rFonts w:ascii="Arial" w:hAnsi="Arial" w:cs="Arial"/>
        </w:rPr>
        <w:br/>
        <w:t>Welsh G: minden herélt welsh</w:t>
      </w:r>
    </w:p>
    <w:p w:rsidR="007F503B" w:rsidRPr="00B97B34" w:rsidRDefault="007F503B" w:rsidP="007F503B">
      <w:pPr>
        <w:rPr>
          <w:rFonts w:ascii="Arial" w:hAnsi="Arial" w:cs="Arial"/>
        </w:rPr>
      </w:pPr>
      <w:r w:rsidRPr="00B97B34">
        <w:rPr>
          <w:rFonts w:ascii="Arial" w:hAnsi="Arial" w:cs="Arial"/>
        </w:rPr>
        <w:t>Minden ló csak egy szekcióban szerepelhet a méneskönyvben, annak függelékében vagy a welsh félvér regiszterben.</w:t>
      </w:r>
    </w:p>
    <w:p w:rsidR="007F503B" w:rsidRPr="00B97B34" w:rsidRDefault="007F503B" w:rsidP="007F503B">
      <w:pPr>
        <w:spacing w:before="240"/>
        <w:rPr>
          <w:rFonts w:ascii="Arial" w:hAnsi="Arial" w:cs="Arial"/>
        </w:rPr>
      </w:pPr>
      <w:r w:rsidRPr="00B97B34">
        <w:rPr>
          <w:rFonts w:ascii="Arial" w:hAnsi="Arial" w:cs="Arial"/>
        </w:rPr>
        <w:t>Ennek a regisztrációs szabályzatnak a számára az alábbi definíciókat kell alkalmazni:</w:t>
      </w:r>
      <w:r w:rsidRPr="00B97B34">
        <w:rPr>
          <w:rFonts w:ascii="Arial" w:hAnsi="Arial" w:cs="Arial"/>
          <w:b/>
        </w:rPr>
        <w:t xml:space="preserve"> </w:t>
      </w:r>
      <w:r w:rsidRPr="00B97B34">
        <w:rPr>
          <w:rFonts w:ascii="Arial" w:hAnsi="Arial" w:cs="Arial"/>
          <w:b/>
        </w:rPr>
        <w:br/>
      </w:r>
      <w:r w:rsidRPr="00B97B34">
        <w:rPr>
          <w:rFonts w:ascii="Arial" w:hAnsi="Arial" w:cs="Arial"/>
          <w:b/>
        </w:rPr>
        <w:br/>
        <w:t>Definíciók:</w:t>
      </w:r>
      <w:r w:rsidRPr="00B97B34">
        <w:rPr>
          <w:rFonts w:ascii="Arial" w:hAnsi="Arial" w:cs="Arial"/>
        </w:rPr>
        <w:br/>
      </w:r>
      <w:r w:rsidRPr="00B97B34">
        <w:rPr>
          <w:rFonts w:ascii="Arial" w:hAnsi="Arial" w:cs="Arial"/>
          <w:u w:val="single"/>
        </w:rPr>
        <w:t>Regisztrált póni vagy cob:</w:t>
      </w:r>
      <w:r w:rsidRPr="00B97B34">
        <w:rPr>
          <w:rFonts w:ascii="Arial" w:hAnsi="Arial" w:cs="Arial"/>
        </w:rPr>
        <w:t xml:space="preserve"> Az a póni, vagy cob, amely a Welsh Törzskönyv A B C vagy D szekciójában regisztrálva van. Ezek az állatok regisztrált méntől és regisztrált vagy FS2 kancából származnak.</w:t>
      </w:r>
    </w:p>
    <w:p w:rsidR="007F503B" w:rsidRPr="00B97B34" w:rsidRDefault="007F503B" w:rsidP="007F503B">
      <w:pPr>
        <w:spacing w:before="240"/>
        <w:rPr>
          <w:rFonts w:ascii="Arial" w:hAnsi="Arial" w:cs="Arial"/>
        </w:rPr>
      </w:pPr>
      <w:r w:rsidRPr="00B97B34">
        <w:rPr>
          <w:rFonts w:ascii="Arial" w:hAnsi="Arial" w:cs="Arial"/>
          <w:u w:val="single"/>
        </w:rPr>
        <w:t>FS2 kanca:</w:t>
      </w:r>
      <w:r w:rsidRPr="00B97B34">
        <w:rPr>
          <w:rFonts w:ascii="Arial" w:hAnsi="Arial" w:cs="Arial"/>
        </w:rPr>
        <w:t xml:space="preserve"> Olyan póni vagy cob, ami a törzskönyv függelékében van regisztrálva A B C vagy D szekcióban, regisztrált méntől és FS1 anyából származik, és bizonyítottan prezentálja a fajtajelleget</w:t>
      </w:r>
    </w:p>
    <w:p w:rsidR="007F503B" w:rsidRPr="00B97B34" w:rsidRDefault="007F503B" w:rsidP="007F503B">
      <w:pPr>
        <w:spacing w:before="240"/>
        <w:rPr>
          <w:rFonts w:ascii="Arial" w:hAnsi="Arial" w:cs="Arial"/>
        </w:rPr>
      </w:pPr>
      <w:r w:rsidRPr="00B97B34">
        <w:rPr>
          <w:rFonts w:ascii="Arial" w:hAnsi="Arial" w:cs="Arial"/>
          <w:u w:val="single"/>
        </w:rPr>
        <w:t>FS1 kanca:</w:t>
      </w:r>
      <w:r w:rsidRPr="00B97B34">
        <w:rPr>
          <w:rFonts w:ascii="Arial" w:hAnsi="Arial" w:cs="Arial"/>
        </w:rPr>
        <w:t xml:space="preserve"> Olyan póni vagy cob, ami a törzskönyv függelékének A B C vagy D szekciójában van regisztrálva, regisztrált méntől és FS anyából származik, és bizonyítottan prezentálja a fajtajelleget</w:t>
      </w:r>
    </w:p>
    <w:p w:rsidR="007F503B" w:rsidRPr="00B97B34" w:rsidRDefault="007F503B" w:rsidP="007F503B">
      <w:pPr>
        <w:spacing w:before="240"/>
        <w:rPr>
          <w:rFonts w:ascii="Arial" w:hAnsi="Arial" w:cs="Arial"/>
        </w:rPr>
      </w:pPr>
      <w:r w:rsidRPr="00B97B34">
        <w:rPr>
          <w:rFonts w:ascii="Arial" w:hAnsi="Arial" w:cs="Arial"/>
          <w:u w:val="single"/>
        </w:rPr>
        <w:t>FS kanca:</w:t>
      </w:r>
      <w:r w:rsidRPr="00B97B34">
        <w:rPr>
          <w:rFonts w:ascii="Arial" w:hAnsi="Arial" w:cs="Arial"/>
        </w:rPr>
        <w:t xml:space="preserve"> olyan kanca, amelyet a törzskönyv mellékletébe fölvettek (A B C vagy D szekcióba) a törzskönyv mellékletének 1960 január 1-i lezárása előtt.</w:t>
      </w:r>
    </w:p>
    <w:p w:rsidR="007F503B" w:rsidRPr="00B97B34" w:rsidRDefault="007F503B" w:rsidP="007F503B">
      <w:pPr>
        <w:spacing w:before="240"/>
        <w:rPr>
          <w:rFonts w:ascii="Arial" w:hAnsi="Arial" w:cs="Arial"/>
        </w:rPr>
      </w:pPr>
      <w:r w:rsidRPr="00B97B34">
        <w:rPr>
          <w:rFonts w:ascii="Arial" w:hAnsi="Arial" w:cs="Arial"/>
          <w:u w:val="single"/>
        </w:rPr>
        <w:lastRenderedPageBreak/>
        <w:t>Herélt:</w:t>
      </w:r>
      <w:r w:rsidRPr="00B97B34">
        <w:rPr>
          <w:rFonts w:ascii="Arial" w:hAnsi="Arial" w:cs="Arial"/>
        </w:rPr>
        <w:t xml:space="preserve"> olyan hím ivarú póni vagy cob, melyet ivartalanítottak (herélt), a G szekcióban regisztrálandók. Regisztrált apától, és regisztrált vagy FS2 vagy FS1 vagy FS kancából származnak.</w:t>
      </w:r>
    </w:p>
    <w:p w:rsidR="007F503B" w:rsidRPr="00B97B34" w:rsidRDefault="007F503B" w:rsidP="007F503B">
      <w:pPr>
        <w:spacing w:before="240"/>
        <w:rPr>
          <w:rFonts w:ascii="Arial" w:hAnsi="Arial" w:cs="Arial"/>
        </w:rPr>
      </w:pPr>
      <w:r w:rsidRPr="00B97B34">
        <w:rPr>
          <w:rFonts w:ascii="Arial" w:hAnsi="Arial" w:cs="Arial"/>
        </w:rPr>
        <w:t>A pónik kora a születési év január 1-től kalkulálandó</w:t>
      </w:r>
    </w:p>
    <w:p w:rsidR="007F503B" w:rsidRPr="00B97B34" w:rsidRDefault="007F503B" w:rsidP="007F503B">
      <w:pPr>
        <w:rPr>
          <w:rFonts w:ascii="Arial" w:hAnsi="Arial" w:cs="Arial"/>
        </w:rPr>
      </w:pPr>
    </w:p>
    <w:p w:rsidR="007F503B" w:rsidRPr="00B97B34" w:rsidRDefault="007F503B" w:rsidP="007F503B">
      <w:pPr>
        <w:rPr>
          <w:rFonts w:ascii="Arial" w:hAnsi="Arial" w:cs="Arial"/>
        </w:rPr>
      </w:pPr>
      <w:r w:rsidRPr="00B97B34">
        <w:rPr>
          <w:rFonts w:ascii="Arial" w:hAnsi="Arial" w:cs="Arial"/>
          <w:b/>
        </w:rPr>
        <w:t>Regisztráció kérelme:</w:t>
      </w:r>
      <w:r w:rsidRPr="00B97B34">
        <w:rPr>
          <w:rFonts w:ascii="Arial" w:hAnsi="Arial" w:cs="Arial"/>
        </w:rPr>
        <w:br/>
      </w:r>
      <w:r w:rsidRPr="00B97B34">
        <w:rPr>
          <w:rFonts w:ascii="Arial" w:hAnsi="Arial" w:cs="Arial"/>
        </w:rPr>
        <w:br/>
        <w:t>Ha valaki szeretné regisztráltatni a lovát a törzskönyvbe (vagy a függelékbe) akkor ezt az egyesület által használt nyomtatványon kell kérelmeznie a csikó születésének évében.</w:t>
      </w:r>
      <w:r w:rsidRPr="00B97B34">
        <w:rPr>
          <w:rFonts w:ascii="Arial" w:hAnsi="Arial" w:cs="Arial"/>
        </w:rPr>
        <w:br/>
        <w:t>A nyomtatványt a tenyésztőnek és a tulajdonosnak egyaránt alá kell írnia.</w:t>
      </w:r>
      <w:r w:rsidRPr="00B97B34">
        <w:rPr>
          <w:rFonts w:ascii="Arial" w:hAnsi="Arial" w:cs="Arial"/>
        </w:rPr>
        <w:br/>
        <w:t>A kérelem akkor kerül elfogadásra, ha a tenyésztő és a tulajdonos egyaránt befizette a tagdíjat.</w:t>
      </w:r>
      <w:r w:rsidRPr="00B97B34">
        <w:rPr>
          <w:rFonts w:ascii="Arial" w:hAnsi="Arial" w:cs="Arial"/>
        </w:rPr>
        <w:br/>
        <w:t>A heréltek kivételt képeznek ezen szabályozások alól.</w:t>
      </w:r>
      <w:r w:rsidRPr="00B97B34">
        <w:rPr>
          <w:rFonts w:ascii="Arial" w:hAnsi="Arial" w:cs="Arial"/>
        </w:rPr>
        <w:br/>
        <w:t>A csikó tenyésztője az a személy, akinek a kanca az ellés pillanatában a tulajdonában áll (vagy a kanca bérlője)</w:t>
      </w:r>
    </w:p>
    <w:p w:rsidR="007F503B" w:rsidRPr="00B97B34" w:rsidRDefault="007F503B" w:rsidP="007F503B">
      <w:pPr>
        <w:rPr>
          <w:rFonts w:ascii="Arial" w:hAnsi="Arial" w:cs="Arial"/>
        </w:rPr>
      </w:pPr>
      <w:r w:rsidRPr="00B97B34">
        <w:rPr>
          <w:rFonts w:ascii="Arial" w:hAnsi="Arial" w:cs="Arial"/>
          <w:b/>
          <w:u w:val="single"/>
        </w:rPr>
        <w:br/>
        <w:t>Heréltek:</w:t>
      </w:r>
      <w:r w:rsidRPr="00B97B34">
        <w:rPr>
          <w:rFonts w:ascii="Arial" w:hAnsi="Arial" w:cs="Arial"/>
          <w:b/>
          <w:u w:val="single"/>
        </w:rPr>
        <w:br/>
      </w:r>
      <w:r w:rsidRPr="00B97B34">
        <w:rPr>
          <w:rFonts w:ascii="Arial" w:hAnsi="Arial" w:cs="Arial"/>
        </w:rPr>
        <w:t>A heréltek regisztrációja bármely életkorban megtörténhet (a herélést követően)</w:t>
      </w:r>
      <w:r w:rsidRPr="00B97B34">
        <w:rPr>
          <w:rFonts w:ascii="Arial" w:hAnsi="Arial" w:cs="Arial"/>
        </w:rPr>
        <w:br/>
        <w:t>Heréltek regisztráltathatók külön díj megfizetése ellenében nem egyesületi tagok által is,</w:t>
      </w:r>
      <w:r w:rsidRPr="00B97B34">
        <w:rPr>
          <w:rFonts w:ascii="Arial" w:hAnsi="Arial" w:cs="Arial"/>
        </w:rPr>
        <w:br/>
        <w:t>Minden herélt regisztrációs kérelemhez csatolni kell az állatorvos által kiállított igazolást a herélésről.</w:t>
      </w:r>
      <w:r w:rsidRPr="00B97B34">
        <w:rPr>
          <w:rFonts w:ascii="Arial" w:hAnsi="Arial" w:cs="Arial"/>
        </w:rPr>
        <w:br/>
        <w:t>A ménként regisztrált lovakat herélés után át kell vezetni a G szekció törzskönyvébe.</w:t>
      </w:r>
    </w:p>
    <w:p w:rsidR="007F503B" w:rsidRPr="00B97B34" w:rsidRDefault="007F503B" w:rsidP="007F503B">
      <w:pPr>
        <w:rPr>
          <w:rFonts w:ascii="Arial" w:hAnsi="Arial" w:cs="Arial"/>
        </w:rPr>
      </w:pPr>
      <w:r w:rsidRPr="00B97B34">
        <w:rPr>
          <w:rFonts w:ascii="Arial" w:hAnsi="Arial" w:cs="Arial"/>
          <w:b/>
          <w:u w:val="single"/>
        </w:rPr>
        <w:t>Előnevek:</w:t>
      </w:r>
      <w:r w:rsidRPr="00B97B34">
        <w:rPr>
          <w:rFonts w:ascii="Arial" w:hAnsi="Arial" w:cs="Arial"/>
        </w:rPr>
        <w:br/>
        <w:t>A született csikók elnevezésében lehetőség van a csikók neve elé a tenyésztő által használt előnevet tenni.</w:t>
      </w:r>
      <w:r w:rsidRPr="00B97B34">
        <w:rPr>
          <w:rFonts w:ascii="Arial" w:hAnsi="Arial" w:cs="Arial"/>
        </w:rPr>
        <w:br/>
        <w:t>A tenyésztő külön díj fizetése ellenében jogosult tenyészete számára előnevet vásárolni, melyet az általa tenyésztett lovak nevében előnévként csak az előnév tulajdonosa használhat.</w:t>
      </w:r>
      <w:r w:rsidRPr="00B97B34">
        <w:rPr>
          <w:rFonts w:ascii="Arial" w:hAnsi="Arial" w:cs="Arial"/>
        </w:rPr>
        <w:br/>
        <w:t xml:space="preserve">Az egyesület visszautasíthatja az előnév-kérelmet, ha az már használatban van, vagy ha a név sértő vagy jogvédelem alá esik. </w:t>
      </w:r>
    </w:p>
    <w:p w:rsidR="007F503B" w:rsidRPr="00B97B34" w:rsidRDefault="007F503B" w:rsidP="007F503B">
      <w:pPr>
        <w:rPr>
          <w:rFonts w:ascii="Arial" w:hAnsi="Arial" w:cs="Arial"/>
        </w:rPr>
      </w:pPr>
      <w:r w:rsidRPr="00B97B34">
        <w:rPr>
          <w:rFonts w:ascii="Arial" w:hAnsi="Arial" w:cs="Arial"/>
          <w:b/>
        </w:rPr>
        <w:t>A regisztráció visszautasítása:</w:t>
      </w:r>
      <w:r w:rsidRPr="00B97B34">
        <w:rPr>
          <w:rFonts w:ascii="Arial" w:hAnsi="Arial" w:cs="Arial"/>
        </w:rPr>
        <w:br/>
        <w:t>Az egyesületnek lehetősége van a regisztrációs kérelem visszautasítására, ha:</w:t>
      </w:r>
      <w:r w:rsidRPr="00B97B34">
        <w:rPr>
          <w:rFonts w:ascii="Arial" w:hAnsi="Arial" w:cs="Arial"/>
        </w:rPr>
        <w:br/>
        <w:t>- a regisztrációs kérelem nem kellő részletességgel lett kitöltve</w:t>
      </w:r>
      <w:r w:rsidRPr="00B97B34">
        <w:rPr>
          <w:rFonts w:ascii="Arial" w:hAnsi="Arial" w:cs="Arial"/>
        </w:rPr>
        <w:br/>
        <w:t>- a ló neve valamilyen okból nem elfogadható</w:t>
      </w:r>
      <w:r w:rsidRPr="00B97B34">
        <w:rPr>
          <w:rFonts w:ascii="Arial" w:hAnsi="Arial" w:cs="Arial"/>
        </w:rPr>
        <w:br/>
        <w:t>- a ló tarka színű (a tisztavérben tenyésztett szekcióknál)</w:t>
      </w:r>
    </w:p>
    <w:p w:rsidR="007F503B" w:rsidRPr="00B97B34" w:rsidRDefault="007F503B" w:rsidP="007F503B">
      <w:pPr>
        <w:rPr>
          <w:rFonts w:ascii="Arial" w:hAnsi="Arial" w:cs="Arial"/>
        </w:rPr>
      </w:pPr>
      <w:r w:rsidRPr="00B97B34">
        <w:rPr>
          <w:rFonts w:ascii="Arial" w:hAnsi="Arial" w:cs="Arial"/>
          <w:b/>
        </w:rPr>
        <w:t>A szolgáltatások igazolása:</w:t>
      </w:r>
      <w:r w:rsidRPr="00B97B34">
        <w:rPr>
          <w:rFonts w:ascii="Arial" w:hAnsi="Arial" w:cs="Arial"/>
        </w:rPr>
        <w:br/>
        <w:t>Minden regisztrációs kérelemhez egy, az egyesület által kiadott űrlap és a kérelmező (aki a póni tulajdonosa) aláírása szükséges</w:t>
      </w:r>
    </w:p>
    <w:p w:rsidR="00D95DA6" w:rsidRPr="00B97B34" w:rsidRDefault="00571BDF" w:rsidP="00C14D6F">
      <w:pPr>
        <w:pStyle w:val="NormlWeb"/>
        <w:rPr>
          <w:rFonts w:ascii="Arial" w:hAnsi="Arial" w:cs="Arial"/>
          <w:sz w:val="22"/>
          <w:szCs w:val="22"/>
        </w:rPr>
      </w:pPr>
      <w:r w:rsidRPr="00B97B34">
        <w:rPr>
          <w:rFonts w:ascii="Arial" w:hAnsi="Arial" w:cs="Arial"/>
          <w:sz w:val="22"/>
          <w:szCs w:val="22"/>
        </w:rPr>
        <w:br/>
      </w:r>
    </w:p>
    <w:p w:rsidR="00B857F1" w:rsidRPr="00B97B34" w:rsidRDefault="00853634" w:rsidP="00853634">
      <w:pPr>
        <w:pStyle w:val="Szvegtrzsbehzssal3"/>
        <w:ind w:left="0"/>
        <w:rPr>
          <w:rFonts w:ascii="Arial" w:hAnsi="Arial" w:cs="Arial"/>
          <w:sz w:val="22"/>
          <w:szCs w:val="22"/>
        </w:rPr>
      </w:pPr>
      <w:r w:rsidRPr="00B97B34">
        <w:rPr>
          <w:rFonts w:ascii="Arial" w:hAnsi="Arial" w:cs="Arial"/>
          <w:sz w:val="22"/>
          <w:szCs w:val="22"/>
          <w:u w:val="single"/>
        </w:rPr>
        <w:lastRenderedPageBreak/>
        <w:t>Szárma</w:t>
      </w:r>
      <w:r w:rsidR="00396154" w:rsidRPr="00B97B34">
        <w:rPr>
          <w:rFonts w:ascii="Arial" w:hAnsi="Arial" w:cs="Arial"/>
          <w:sz w:val="22"/>
          <w:szCs w:val="22"/>
          <w:u w:val="single"/>
        </w:rPr>
        <w:t>zás-ellenőrzés módja és dokumentálásának rendje</w:t>
      </w:r>
      <w:r w:rsidRPr="00B97B34">
        <w:rPr>
          <w:rFonts w:ascii="Arial" w:hAnsi="Arial" w:cs="Arial"/>
          <w:b/>
          <w:sz w:val="22"/>
          <w:szCs w:val="22"/>
        </w:rPr>
        <w:br/>
      </w:r>
      <w:r w:rsidR="005E1FC5" w:rsidRPr="00B97B34">
        <w:rPr>
          <w:rFonts w:ascii="Arial" w:hAnsi="Arial" w:cs="Arial"/>
          <w:sz w:val="22"/>
          <w:szCs w:val="22"/>
        </w:rPr>
        <w:br/>
      </w:r>
      <w:r w:rsidRPr="00B97B34">
        <w:rPr>
          <w:rFonts w:ascii="Arial" w:hAnsi="Arial" w:cs="Arial"/>
          <w:sz w:val="22"/>
          <w:szCs w:val="22"/>
        </w:rPr>
        <w:t>A welsh póni és welsh félvér csikók származás</w:t>
      </w:r>
      <w:r w:rsidR="004672F6" w:rsidRPr="00B97B34">
        <w:rPr>
          <w:rFonts w:ascii="Arial" w:hAnsi="Arial" w:cs="Arial"/>
          <w:sz w:val="22"/>
          <w:szCs w:val="22"/>
        </w:rPr>
        <w:t xml:space="preserve"> </w:t>
      </w:r>
      <w:r w:rsidRPr="00B97B34">
        <w:rPr>
          <w:rFonts w:ascii="Arial" w:hAnsi="Arial" w:cs="Arial"/>
          <w:sz w:val="22"/>
          <w:szCs w:val="22"/>
        </w:rPr>
        <w:t>igazolását a fe</w:t>
      </w:r>
      <w:r w:rsidR="00B857F1" w:rsidRPr="00B97B34">
        <w:rPr>
          <w:rFonts w:ascii="Arial" w:hAnsi="Arial" w:cs="Arial"/>
          <w:sz w:val="22"/>
          <w:szCs w:val="22"/>
        </w:rPr>
        <w:t>deztetési jegy adatai jelentik.</w:t>
      </w:r>
    </w:p>
    <w:p w:rsidR="00B857F1" w:rsidRPr="00B97B34" w:rsidRDefault="00853634" w:rsidP="00853634">
      <w:pPr>
        <w:pStyle w:val="Szvegtrzsbehzssal3"/>
        <w:ind w:left="0"/>
        <w:rPr>
          <w:rFonts w:ascii="Arial" w:hAnsi="Arial" w:cs="Arial"/>
          <w:sz w:val="22"/>
          <w:szCs w:val="22"/>
        </w:rPr>
      </w:pPr>
      <w:r w:rsidRPr="00B97B34">
        <w:rPr>
          <w:rFonts w:ascii="Arial" w:hAnsi="Arial" w:cs="Arial"/>
          <w:sz w:val="22"/>
          <w:szCs w:val="22"/>
        </w:rPr>
        <w:t xml:space="preserve">Amennyiben gyanú merül fel a fedeztetési jegy adatainak valótlanságát  illetően, úgy az azonosítást végző szakember elrendelheti a DNS alapú származásellenőrzést. </w:t>
      </w:r>
    </w:p>
    <w:p w:rsidR="00B857F1" w:rsidRPr="00B97B34" w:rsidRDefault="00853634" w:rsidP="00853634">
      <w:pPr>
        <w:pStyle w:val="Szvegtrzsbehzssal3"/>
        <w:ind w:left="0"/>
        <w:rPr>
          <w:rFonts w:ascii="Arial" w:hAnsi="Arial" w:cs="Arial"/>
          <w:sz w:val="22"/>
          <w:szCs w:val="22"/>
        </w:rPr>
      </w:pPr>
      <w:r w:rsidRPr="00B97B34">
        <w:rPr>
          <w:rFonts w:ascii="Arial" w:hAnsi="Arial" w:cs="Arial"/>
          <w:sz w:val="22"/>
          <w:szCs w:val="22"/>
        </w:rPr>
        <w:t>Fedezőmének esetében kötelező a DNS al</w:t>
      </w:r>
      <w:r w:rsidR="00B857F1" w:rsidRPr="00B97B34">
        <w:rPr>
          <w:rFonts w:ascii="Arial" w:hAnsi="Arial" w:cs="Arial"/>
          <w:sz w:val="22"/>
          <w:szCs w:val="22"/>
        </w:rPr>
        <w:t>apú származás-igazolás megléte.</w:t>
      </w:r>
    </w:p>
    <w:p w:rsidR="004672F6" w:rsidRPr="00B97B34" w:rsidRDefault="00853634" w:rsidP="00853634">
      <w:pPr>
        <w:pStyle w:val="Szvegtrzsbehzssal3"/>
        <w:ind w:left="0"/>
        <w:rPr>
          <w:rFonts w:ascii="Arial" w:hAnsi="Arial" w:cs="Arial"/>
          <w:sz w:val="22"/>
          <w:szCs w:val="22"/>
        </w:rPr>
      </w:pPr>
      <w:r w:rsidRPr="00B97B34">
        <w:rPr>
          <w:rFonts w:ascii="Arial" w:hAnsi="Arial" w:cs="Arial"/>
          <w:sz w:val="22"/>
          <w:szCs w:val="22"/>
        </w:rPr>
        <w:t>A fajtában az</w:t>
      </w:r>
      <w:r w:rsidR="00B857F1" w:rsidRPr="00B97B34">
        <w:rPr>
          <w:rFonts w:ascii="Arial" w:hAnsi="Arial" w:cs="Arial"/>
          <w:sz w:val="22"/>
          <w:szCs w:val="22"/>
        </w:rPr>
        <w:t xml:space="preserve"> egyesület minden esetben</w:t>
      </w:r>
      <w:r w:rsidRPr="00B97B34">
        <w:rPr>
          <w:rFonts w:ascii="Arial" w:hAnsi="Arial" w:cs="Arial"/>
          <w:sz w:val="22"/>
          <w:szCs w:val="22"/>
        </w:rPr>
        <w:t xml:space="preserve"> származási igazolást állít ki</w:t>
      </w:r>
      <w:r w:rsidR="00B857F1" w:rsidRPr="00B97B34">
        <w:rPr>
          <w:rFonts w:ascii="Arial" w:hAnsi="Arial" w:cs="Arial"/>
          <w:sz w:val="22"/>
          <w:szCs w:val="22"/>
        </w:rPr>
        <w:t xml:space="preserve">, melyen szerepel a </w:t>
      </w:r>
      <w:r w:rsidR="004672F6" w:rsidRPr="00B97B34">
        <w:rPr>
          <w:rFonts w:ascii="Arial" w:hAnsi="Arial" w:cs="Arial"/>
          <w:sz w:val="22"/>
          <w:szCs w:val="22"/>
        </w:rPr>
        <w:t xml:space="preserve">ló neve, UELN száma, hogy melyik szekcióban regisztrált (welsh félvérek esetén a welsh génhányad %-ban kifejezve), 4 ősös származása, születési dátuma, neme, színe, jegyei, tenyésztője, az Egyesület adatai, a tulajdonos adatai, illetve a tulajdonos-változáskor szükségszerüen változó adatok. </w:t>
      </w:r>
    </w:p>
    <w:p w:rsidR="004672F6" w:rsidRPr="00B97B34" w:rsidRDefault="00853634" w:rsidP="00853634">
      <w:pPr>
        <w:pStyle w:val="Szvegtrzsbehzssal3"/>
        <w:ind w:left="0"/>
        <w:rPr>
          <w:rFonts w:ascii="Arial" w:hAnsi="Arial" w:cs="Arial"/>
          <w:sz w:val="22"/>
          <w:szCs w:val="22"/>
        </w:rPr>
      </w:pPr>
      <w:r w:rsidRPr="00B97B34">
        <w:rPr>
          <w:rFonts w:ascii="Arial" w:hAnsi="Arial" w:cs="Arial"/>
          <w:sz w:val="22"/>
          <w:szCs w:val="22"/>
        </w:rPr>
        <w:t>A származási igazolás</w:t>
      </w:r>
      <w:r w:rsidR="004672F6" w:rsidRPr="00B97B34">
        <w:rPr>
          <w:rFonts w:ascii="Arial" w:hAnsi="Arial" w:cs="Arial"/>
          <w:sz w:val="22"/>
          <w:szCs w:val="22"/>
        </w:rPr>
        <w:t>t</w:t>
      </w:r>
      <w:r w:rsidRPr="00B97B34">
        <w:rPr>
          <w:rFonts w:ascii="Arial" w:hAnsi="Arial" w:cs="Arial"/>
          <w:sz w:val="22"/>
          <w:szCs w:val="22"/>
        </w:rPr>
        <w:t xml:space="preserve"> a </w:t>
      </w:r>
      <w:r w:rsidR="00B857F1" w:rsidRPr="00B97B34">
        <w:rPr>
          <w:rFonts w:ascii="Arial" w:hAnsi="Arial" w:cs="Arial"/>
          <w:sz w:val="22"/>
          <w:szCs w:val="22"/>
        </w:rPr>
        <w:t>megfelelő típusú útlevél is tartalmazza</w:t>
      </w:r>
      <w:r w:rsidRPr="00B97B34">
        <w:rPr>
          <w:rFonts w:ascii="Arial" w:hAnsi="Arial" w:cs="Arial"/>
          <w:sz w:val="22"/>
          <w:szCs w:val="22"/>
        </w:rPr>
        <w:t>.</w:t>
      </w:r>
    </w:p>
    <w:p w:rsidR="00853634" w:rsidRPr="00B97B34" w:rsidRDefault="004672F6" w:rsidP="00853634">
      <w:pPr>
        <w:pStyle w:val="Szvegtrzsbehzssal3"/>
        <w:ind w:left="0"/>
        <w:rPr>
          <w:rFonts w:ascii="Arial" w:hAnsi="Arial" w:cs="Arial"/>
          <w:sz w:val="22"/>
          <w:szCs w:val="22"/>
        </w:rPr>
      </w:pPr>
      <w:r w:rsidRPr="00B97B34">
        <w:rPr>
          <w:rFonts w:ascii="Arial" w:hAnsi="Arial" w:cs="Arial"/>
          <w:sz w:val="22"/>
          <w:szCs w:val="22"/>
        </w:rPr>
        <w:t>ű</w:t>
      </w:r>
      <w:r w:rsidR="001A5279" w:rsidRPr="00B97B34">
        <w:rPr>
          <w:rFonts w:ascii="Arial" w:hAnsi="Arial" w:cs="Arial"/>
          <w:sz w:val="22"/>
          <w:szCs w:val="22"/>
        </w:rPr>
        <w:t>Mének fedeztetési engedélyének kiadásához kötelező a mén DNS vizsgálata a WPCS által elfogadott laboratóriumban (a laboratórium a DNS vizsgálat elvégzéséről matricát állít ki, melyet kötelező a fedeztetésre használt mének útlevelébe beragasztani)</w:t>
      </w:r>
    </w:p>
    <w:p w:rsidR="0028152F" w:rsidRPr="00B97B34" w:rsidRDefault="004672F6" w:rsidP="00401FCD">
      <w:pPr>
        <w:rPr>
          <w:rFonts w:ascii="Arial" w:hAnsi="Arial" w:cs="Arial"/>
        </w:rPr>
      </w:pPr>
      <w:r w:rsidRPr="00B97B34">
        <w:rPr>
          <w:rFonts w:ascii="Arial" w:hAnsi="Arial" w:cs="Arial"/>
        </w:rPr>
        <w:t>A származási adatokat az Egyesület tartja nyilván, és naprakészen szinkronizálja a központi adatbázissal.</w:t>
      </w:r>
    </w:p>
    <w:p w:rsidR="007F503B" w:rsidRPr="00B97B34" w:rsidRDefault="007F503B">
      <w:pPr>
        <w:rPr>
          <w:rFonts w:ascii="Arial" w:hAnsi="Arial" w:cs="Arial"/>
        </w:rPr>
      </w:pPr>
      <w:r w:rsidRPr="00B97B34">
        <w:rPr>
          <w:rFonts w:ascii="Arial" w:hAnsi="Arial" w:cs="Arial"/>
        </w:rPr>
        <w:br w:type="page"/>
      </w:r>
    </w:p>
    <w:p w:rsidR="00396154" w:rsidRPr="00B97B34" w:rsidRDefault="0028152F" w:rsidP="00401FCD">
      <w:pPr>
        <w:rPr>
          <w:rFonts w:ascii="Arial" w:hAnsi="Arial" w:cs="Arial"/>
        </w:rPr>
      </w:pPr>
      <w:r w:rsidRPr="00B97B34">
        <w:rPr>
          <w:rFonts w:ascii="Arial" w:hAnsi="Arial" w:cs="Arial"/>
        </w:rPr>
        <w:lastRenderedPageBreak/>
        <w:t>A FAJTA SZELEKCIÓJÁNAK RENDJE</w:t>
      </w:r>
    </w:p>
    <w:p w:rsidR="00853634" w:rsidRPr="00B97B34" w:rsidRDefault="00396154" w:rsidP="00853634">
      <w:pPr>
        <w:rPr>
          <w:rFonts w:ascii="Arial" w:hAnsi="Arial" w:cs="Arial"/>
        </w:rPr>
      </w:pPr>
      <w:r w:rsidRPr="00B97B34">
        <w:rPr>
          <w:rFonts w:ascii="Arial" w:hAnsi="Arial" w:cs="Arial"/>
        </w:rPr>
        <w:t>TELJESÍTMÉNY-NYILVÁNTARTÁS, TELJESÍTMÉNYVIZSGÁLAT</w:t>
      </w:r>
    </w:p>
    <w:p w:rsidR="00853634" w:rsidRPr="00B97B34" w:rsidRDefault="00853634" w:rsidP="00853634">
      <w:pPr>
        <w:rPr>
          <w:rFonts w:ascii="Arial" w:hAnsi="Arial" w:cs="Arial"/>
          <w:b/>
          <w:bCs/>
        </w:rPr>
      </w:pPr>
      <w:r w:rsidRPr="00B97B34">
        <w:rPr>
          <w:rFonts w:ascii="Arial" w:hAnsi="Arial" w:cs="Arial"/>
        </w:rPr>
        <w:t xml:space="preserve"> </w:t>
      </w:r>
      <w:r w:rsidRPr="00B97B34">
        <w:rPr>
          <w:rFonts w:ascii="Arial" w:hAnsi="Arial" w:cs="Arial"/>
          <w:b/>
          <w:bCs/>
          <w:iCs/>
        </w:rPr>
        <w:t>Az adatok gyűjtése</w:t>
      </w:r>
      <w:r w:rsidRPr="00B97B34">
        <w:rPr>
          <w:rFonts w:ascii="Arial" w:hAnsi="Arial" w:cs="Arial"/>
        </w:rPr>
        <w:t xml:space="preserve"> elsődlegesen az egyesületi rendezvényeken történik</w:t>
      </w:r>
      <w:r w:rsidR="00814D16" w:rsidRPr="00B97B34">
        <w:rPr>
          <w:rFonts w:ascii="Arial" w:hAnsi="Arial" w:cs="Arial"/>
        </w:rPr>
        <w:t xml:space="preserve"> (tenyészszemlék), de a teljesítmény-adatok gyűjtése és elismerése lehetséges más, megbízható forrásokból is (versenyeredmények a Magyar Lovas Szövetség vagy a Magyar Póni Klub Szövetség hivatalos versenyein)</w:t>
      </w:r>
      <w:r w:rsidRPr="00B97B34">
        <w:rPr>
          <w:rFonts w:ascii="Arial" w:hAnsi="Arial" w:cs="Arial"/>
        </w:rPr>
        <w:br/>
      </w:r>
      <w:r w:rsidR="00967D8E" w:rsidRPr="00B97B34">
        <w:rPr>
          <w:rFonts w:ascii="Arial" w:hAnsi="Arial" w:cs="Arial"/>
          <w:b/>
          <w:bCs/>
        </w:rPr>
        <w:br/>
      </w:r>
      <w:r w:rsidRPr="00B97B34">
        <w:rPr>
          <w:rFonts w:ascii="Arial" w:hAnsi="Arial" w:cs="Arial"/>
          <w:b/>
          <w:bCs/>
        </w:rPr>
        <w:t>Tenyészszemle:</w:t>
      </w:r>
      <w:r w:rsidR="00967D8E" w:rsidRPr="00B97B34">
        <w:rPr>
          <w:rFonts w:ascii="Arial" w:hAnsi="Arial" w:cs="Arial"/>
          <w:b/>
          <w:bCs/>
        </w:rPr>
        <w:br/>
      </w:r>
      <w:r w:rsidRPr="00B97B34">
        <w:rPr>
          <w:rFonts w:ascii="Arial" w:hAnsi="Arial" w:cs="Arial"/>
        </w:rPr>
        <w:t>A tenyészszemle a fajta tenyésztési programj</w:t>
      </w:r>
      <w:r w:rsidR="001059C3" w:rsidRPr="00B97B34">
        <w:rPr>
          <w:rFonts w:ascii="Arial" w:hAnsi="Arial" w:cs="Arial"/>
        </w:rPr>
        <w:t xml:space="preserve">ának meghatározó eleme. </w:t>
      </w:r>
      <w:r w:rsidR="001059C3" w:rsidRPr="00B97B34">
        <w:rPr>
          <w:rFonts w:ascii="Arial" w:hAnsi="Arial" w:cs="Arial"/>
        </w:rPr>
        <w:br/>
        <w:t>Ezek után</w:t>
      </w:r>
      <w:r w:rsidRPr="00B97B34">
        <w:rPr>
          <w:rFonts w:ascii="Arial" w:hAnsi="Arial" w:cs="Arial"/>
        </w:rPr>
        <w:t xml:space="preserve"> válik lehetővé, hogy az eddig zárt körben elbírált egyedek nyilvánosan is minősítésre kerüljenek, egymással összehasonlíthatóak legyenek. </w:t>
      </w:r>
      <w:r w:rsidR="00814D16" w:rsidRPr="00B97B34">
        <w:rPr>
          <w:rFonts w:ascii="Arial" w:hAnsi="Arial" w:cs="Arial"/>
        </w:rPr>
        <w:br/>
      </w:r>
      <w:r w:rsidRPr="00B97B34">
        <w:rPr>
          <w:rFonts w:ascii="Arial" w:hAnsi="Arial" w:cs="Arial"/>
        </w:rPr>
        <w:t>A tenyészszemlék alapján megítélhető a fajta tenyésztésének színvonala az adott időszakban, a különböző évek összehasonlításával pedig a tenyésztői munka előrehaladása vagy hanyatlása is lemérhető.</w:t>
      </w:r>
    </w:p>
    <w:p w:rsidR="00853634" w:rsidRPr="00B97B34" w:rsidRDefault="00853634" w:rsidP="00853634">
      <w:pPr>
        <w:spacing w:before="100" w:beforeAutospacing="1" w:after="100" w:afterAutospacing="1"/>
        <w:rPr>
          <w:rFonts w:ascii="Arial" w:hAnsi="Arial" w:cs="Arial"/>
        </w:rPr>
      </w:pPr>
      <w:r w:rsidRPr="00B97B34">
        <w:rPr>
          <w:rFonts w:ascii="Arial" w:hAnsi="Arial" w:cs="Arial"/>
        </w:rPr>
        <w:t>A tenyészszemléken az Egyesület közgyűlése által elfogadott bírók bírálnak.</w:t>
      </w:r>
    </w:p>
    <w:p w:rsidR="00853634" w:rsidRPr="00B97B34" w:rsidRDefault="00853634" w:rsidP="00853634">
      <w:pPr>
        <w:spacing w:before="100" w:beforeAutospacing="1" w:after="100" w:afterAutospacing="1"/>
        <w:rPr>
          <w:rFonts w:ascii="Arial" w:hAnsi="Arial" w:cs="Arial"/>
        </w:rPr>
      </w:pPr>
      <w:r w:rsidRPr="00B97B34">
        <w:rPr>
          <w:rFonts w:ascii="Arial" w:hAnsi="Arial" w:cs="Arial"/>
        </w:rPr>
        <w:t>A bíráló bizottság I., II. és III. helyezéseket ad ki. Azonos minősítésű egyedek érhetnek el azonos helyezést.</w:t>
      </w:r>
    </w:p>
    <w:p w:rsidR="00853634" w:rsidRPr="00B97B34" w:rsidRDefault="00853634" w:rsidP="00853634">
      <w:pPr>
        <w:spacing w:before="100" w:beforeAutospacing="1" w:after="100" w:afterAutospacing="1"/>
        <w:rPr>
          <w:rFonts w:ascii="Arial" w:hAnsi="Arial" w:cs="Arial"/>
        </w:rPr>
      </w:pPr>
      <w:r w:rsidRPr="00B97B34">
        <w:rPr>
          <w:rFonts w:ascii="Arial" w:hAnsi="Arial" w:cs="Arial"/>
          <w:b/>
          <w:bCs/>
        </w:rPr>
        <w:t>Országos tenyészszemle:</w:t>
      </w:r>
      <w:r w:rsidR="00967D8E" w:rsidRPr="00B97B34">
        <w:rPr>
          <w:rFonts w:ascii="Arial" w:hAnsi="Arial" w:cs="Arial"/>
        </w:rPr>
        <w:br/>
      </w:r>
      <w:r w:rsidRPr="00B97B34">
        <w:rPr>
          <w:rFonts w:ascii="Arial" w:hAnsi="Arial" w:cs="Arial"/>
        </w:rPr>
        <w:t xml:space="preserve">Az Egyesület legnagyobb tenyésztési eseménye. Helyszínéről, időpontjáról az éves közgyűlés dönt. Évente </w:t>
      </w:r>
      <w:r w:rsidR="0061254F" w:rsidRPr="00B97B34">
        <w:rPr>
          <w:rFonts w:ascii="Arial" w:hAnsi="Arial" w:cs="Arial"/>
        </w:rPr>
        <w:t xml:space="preserve">maximum </w:t>
      </w:r>
      <w:r w:rsidRPr="00B97B34">
        <w:rPr>
          <w:rFonts w:ascii="Arial" w:hAnsi="Arial" w:cs="Arial"/>
        </w:rPr>
        <w:t xml:space="preserve">két országos tenyészszemle rendezhető, finanszírozása az Egyesület költségvetéséből, valamint pályázatokból és egyéb forrásokból központilag történik. </w:t>
      </w:r>
      <w:r w:rsidRPr="00B97B34">
        <w:rPr>
          <w:rFonts w:ascii="Arial" w:hAnsi="Arial" w:cs="Arial"/>
        </w:rPr>
        <w:br/>
        <w:t xml:space="preserve">Az országos tenyészszemlék kiírását az Egyesület valamennyi tagja részére a jelentkezési határidő lejárta előtt legalább egy hónappal meg kell küldeni. </w:t>
      </w:r>
      <w:r w:rsidRPr="00B97B34">
        <w:rPr>
          <w:rFonts w:ascii="Arial" w:hAnsi="Arial" w:cs="Arial"/>
        </w:rPr>
        <w:br/>
        <w:t xml:space="preserve">Az országos tenyészszemléken legalább egy, külföldi egyesület </w:t>
      </w:r>
      <w:r w:rsidR="00967D8E" w:rsidRPr="00B97B34">
        <w:rPr>
          <w:rFonts w:ascii="Arial" w:hAnsi="Arial" w:cs="Arial"/>
        </w:rPr>
        <w:t>által delegált bíró részvétele kötelező.</w:t>
      </w:r>
      <w:r w:rsidR="0061254F" w:rsidRPr="00B97B34">
        <w:rPr>
          <w:rFonts w:ascii="Arial" w:hAnsi="Arial" w:cs="Arial"/>
        </w:rPr>
        <w:br/>
        <w:t>A ménjelölteket a tenyésztési engedélyük kiadásához csak országos tenyészszemlén lehet felvezetni.</w:t>
      </w:r>
      <w:r w:rsidR="00967D8E" w:rsidRPr="00B97B34">
        <w:rPr>
          <w:rFonts w:ascii="Arial" w:hAnsi="Arial" w:cs="Arial"/>
        </w:rPr>
        <w:br/>
      </w:r>
      <w:r w:rsidRPr="00B97B34">
        <w:rPr>
          <w:rFonts w:ascii="Arial" w:hAnsi="Arial" w:cs="Arial"/>
          <w:b/>
          <w:bCs/>
        </w:rPr>
        <w:t> </w:t>
      </w:r>
    </w:p>
    <w:p w:rsidR="00853634" w:rsidRPr="00B97B34" w:rsidRDefault="00D22D09" w:rsidP="00967D8E">
      <w:pPr>
        <w:spacing w:before="100" w:beforeAutospacing="1" w:after="100" w:afterAutospacing="1"/>
        <w:rPr>
          <w:rFonts w:ascii="Arial" w:hAnsi="Arial" w:cs="Arial"/>
        </w:rPr>
      </w:pPr>
      <w:r w:rsidRPr="00B97B34">
        <w:rPr>
          <w:rFonts w:ascii="Arial" w:hAnsi="Arial" w:cs="Arial"/>
          <w:b/>
          <w:bCs/>
        </w:rPr>
        <w:t>Regionális kanca</w:t>
      </w:r>
      <w:r w:rsidR="00853634" w:rsidRPr="00B97B34">
        <w:rPr>
          <w:rFonts w:ascii="Arial" w:hAnsi="Arial" w:cs="Arial"/>
          <w:b/>
          <w:bCs/>
        </w:rPr>
        <w:t>szemle:</w:t>
      </w:r>
      <w:r w:rsidR="00814D16" w:rsidRPr="00B97B34">
        <w:rPr>
          <w:rFonts w:ascii="Arial" w:hAnsi="Arial" w:cs="Arial"/>
        </w:rPr>
        <w:br/>
      </w:r>
      <w:r w:rsidR="00853634" w:rsidRPr="00B97B34">
        <w:rPr>
          <w:rFonts w:ascii="Arial" w:hAnsi="Arial" w:cs="Arial"/>
        </w:rPr>
        <w:t xml:space="preserve">Célja egy-egy kisebb terület, régió állományának nyilvános bírálata, minősítése, hogy költségtakarékos módon olyan tenyésztők állománya is minősítésre kerüljön, akik a nagy távolság, szállítóeszköz vagy anyagiak hiányában az országos tenyészszemléken nem tudnának részt venni. </w:t>
      </w:r>
      <w:r w:rsidR="00814D16" w:rsidRPr="00B97B34">
        <w:rPr>
          <w:rFonts w:ascii="Arial" w:hAnsi="Arial" w:cs="Arial"/>
        </w:rPr>
        <w:br/>
      </w:r>
      <w:r w:rsidR="00853634" w:rsidRPr="00B97B34">
        <w:rPr>
          <w:rFonts w:ascii="Arial" w:hAnsi="Arial" w:cs="Arial"/>
        </w:rPr>
        <w:t>A regionális tenyészszemlék rendszerének kialakulásával lehetővé válik az országos rendezvény tehermentesítése, valamint az, hogy ott csak az állomány legjava kerüljön bemutatásra.</w:t>
      </w:r>
    </w:p>
    <w:p w:rsidR="00853634" w:rsidRPr="00B97B34" w:rsidRDefault="00853634" w:rsidP="00967D8E">
      <w:pPr>
        <w:spacing w:before="100" w:beforeAutospacing="1" w:after="100" w:afterAutospacing="1"/>
        <w:rPr>
          <w:rFonts w:ascii="Arial" w:hAnsi="Arial" w:cs="Arial"/>
        </w:rPr>
      </w:pPr>
      <w:r w:rsidRPr="00B97B34">
        <w:rPr>
          <w:rFonts w:ascii="Arial" w:hAnsi="Arial" w:cs="Arial"/>
        </w:rPr>
        <w:t xml:space="preserve">Regionális tenyészszemlét bármely tenyésztő  (a tenyésztő lehet szervezet is) kezdeményezhet, ha a szervezést, időpont-egyeztetést és a költségeket vállalni tudja. Ahhoz, hogy egy helyi bírálat regionális tenyészszemle rangot kapjon, szükséges, hogy megyei vagy annál nagyobb területet öleljen fel a résztvevők földrajzi elhelyezkedése szerint, </w:t>
      </w:r>
      <w:r w:rsidRPr="00B97B34">
        <w:rPr>
          <w:rFonts w:ascii="Arial" w:hAnsi="Arial" w:cs="Arial"/>
        </w:rPr>
        <w:lastRenderedPageBreak/>
        <w:t>továbbá, hogy a rendezvény fölött az Egyesület tenyésztői bizottságának valamely tagja védnökséget vállaljon.</w:t>
      </w:r>
    </w:p>
    <w:p w:rsidR="002555D1" w:rsidRPr="00B97B34" w:rsidRDefault="002555D1" w:rsidP="00842192">
      <w:pPr>
        <w:pStyle w:val="Szvegtrzs"/>
        <w:tabs>
          <w:tab w:val="left" w:pos="1080"/>
        </w:tabs>
        <w:spacing w:before="120"/>
        <w:rPr>
          <w:rFonts w:ascii="Arial" w:hAnsi="Arial" w:cs="Arial"/>
          <w:sz w:val="22"/>
          <w:szCs w:val="22"/>
        </w:rPr>
      </w:pPr>
      <w:r w:rsidRPr="00B97B34">
        <w:rPr>
          <w:rFonts w:ascii="Arial" w:hAnsi="Arial" w:cs="Arial"/>
          <w:sz w:val="22"/>
          <w:szCs w:val="22"/>
        </w:rPr>
        <w:t>Az egye</w:t>
      </w:r>
      <w:r w:rsidR="00842192" w:rsidRPr="00B97B34">
        <w:rPr>
          <w:rFonts w:ascii="Arial" w:hAnsi="Arial" w:cs="Arial"/>
          <w:sz w:val="22"/>
          <w:szCs w:val="22"/>
        </w:rPr>
        <w:t>sület rendezvényein csak akkor vehet részt a ló, ha</w:t>
      </w:r>
      <w:r w:rsidRPr="00B97B34">
        <w:rPr>
          <w:rFonts w:ascii="Arial" w:hAnsi="Arial" w:cs="Arial"/>
          <w:sz w:val="22"/>
          <w:szCs w:val="22"/>
        </w:rPr>
        <w:t xml:space="preserve"> rendelkezik a vonatkozó állategészségügyi</w:t>
      </w:r>
      <w:r w:rsidR="00842192" w:rsidRPr="00B97B34">
        <w:rPr>
          <w:rFonts w:ascii="Arial" w:hAnsi="Arial" w:cs="Arial"/>
          <w:sz w:val="22"/>
          <w:szCs w:val="22"/>
        </w:rPr>
        <w:t xml:space="preserve"> előírások szerint kitöltött lóú</w:t>
      </w:r>
      <w:r w:rsidRPr="00B97B34">
        <w:rPr>
          <w:rFonts w:ascii="Arial" w:hAnsi="Arial" w:cs="Arial"/>
          <w:sz w:val="22"/>
          <w:szCs w:val="22"/>
        </w:rPr>
        <w:t>tlevéllel.</w:t>
      </w:r>
      <w:r w:rsidR="00842192" w:rsidRPr="00B97B34">
        <w:rPr>
          <w:rFonts w:ascii="Arial" w:hAnsi="Arial" w:cs="Arial"/>
          <w:sz w:val="22"/>
          <w:szCs w:val="22"/>
        </w:rPr>
        <w:t xml:space="preserve"> (Ezt a rendezvényeken a lovak lerakodása előtt az egyesület megbízottja ellenőrzi.)</w:t>
      </w:r>
      <w:r w:rsidR="00D22D09" w:rsidRPr="00B97B34">
        <w:rPr>
          <w:rFonts w:ascii="Arial" w:hAnsi="Arial" w:cs="Arial"/>
          <w:sz w:val="22"/>
          <w:szCs w:val="22"/>
        </w:rPr>
        <w:br/>
      </w:r>
    </w:p>
    <w:p w:rsidR="00D22D09" w:rsidRPr="00B97B34" w:rsidRDefault="00D22D09" w:rsidP="001A5279">
      <w:pPr>
        <w:jc w:val="both"/>
        <w:rPr>
          <w:rFonts w:ascii="Arial" w:hAnsi="Arial" w:cs="Arial"/>
          <w:b/>
          <w:bCs/>
        </w:rPr>
      </w:pPr>
      <w:r w:rsidRPr="00B97B34">
        <w:rPr>
          <w:rFonts w:ascii="Arial" w:hAnsi="Arial" w:cs="Arial"/>
          <w:b/>
          <w:bCs/>
        </w:rPr>
        <w:t>Házi szemle</w:t>
      </w:r>
    </w:p>
    <w:p w:rsidR="00D22D09" w:rsidRPr="00B97B34" w:rsidRDefault="001A5279" w:rsidP="00D22D09">
      <w:pPr>
        <w:pStyle w:val="Szvegtrzs"/>
        <w:tabs>
          <w:tab w:val="left" w:pos="1080"/>
        </w:tabs>
        <w:spacing w:before="120"/>
        <w:rPr>
          <w:rFonts w:ascii="Arial" w:hAnsi="Arial" w:cs="Arial"/>
          <w:sz w:val="22"/>
          <w:szCs w:val="22"/>
        </w:rPr>
      </w:pPr>
      <w:r w:rsidRPr="00B97B34">
        <w:rPr>
          <w:rFonts w:ascii="Arial" w:hAnsi="Arial" w:cs="Arial"/>
          <w:sz w:val="22"/>
          <w:szCs w:val="22"/>
        </w:rPr>
        <w:t>Alapfokú szemle, melyet az egyesület</w:t>
      </w:r>
      <w:r w:rsidR="00D22D09" w:rsidRPr="00B97B34">
        <w:rPr>
          <w:rFonts w:ascii="Arial" w:hAnsi="Arial" w:cs="Arial"/>
          <w:sz w:val="22"/>
          <w:szCs w:val="22"/>
        </w:rPr>
        <w:t xml:space="preserve"> képviselője a kanca tartási helyén egyedül végez.</w:t>
      </w:r>
    </w:p>
    <w:p w:rsidR="002555D1" w:rsidRPr="00B97B34" w:rsidRDefault="002555D1" w:rsidP="00967D8E">
      <w:pPr>
        <w:spacing w:before="100" w:beforeAutospacing="1" w:after="100" w:afterAutospacing="1"/>
        <w:rPr>
          <w:rFonts w:ascii="Arial" w:hAnsi="Arial" w:cs="Arial"/>
        </w:rPr>
      </w:pPr>
    </w:p>
    <w:p w:rsidR="007F503B" w:rsidRPr="00B97B34" w:rsidRDefault="0028152F">
      <w:pPr>
        <w:rPr>
          <w:rFonts w:ascii="Arial" w:hAnsi="Arial" w:cs="Arial"/>
        </w:rPr>
      </w:pPr>
      <w:r w:rsidRPr="00B97B34">
        <w:rPr>
          <w:rFonts w:ascii="Arial" w:hAnsi="Arial" w:cs="Arial"/>
        </w:rPr>
        <w:br/>
      </w:r>
      <w:r w:rsidR="007F503B" w:rsidRPr="00B97B34">
        <w:rPr>
          <w:rFonts w:ascii="Arial" w:hAnsi="Arial" w:cs="Arial"/>
        </w:rPr>
        <w:br w:type="page"/>
      </w:r>
    </w:p>
    <w:p w:rsidR="00967D8E" w:rsidRPr="00B97B34" w:rsidRDefault="0028152F" w:rsidP="00967D8E">
      <w:pPr>
        <w:spacing w:before="100" w:beforeAutospacing="1" w:after="100" w:afterAutospacing="1"/>
        <w:rPr>
          <w:rFonts w:ascii="Arial" w:hAnsi="Arial" w:cs="Arial"/>
        </w:rPr>
      </w:pPr>
      <w:r w:rsidRPr="00B97B34">
        <w:rPr>
          <w:rFonts w:ascii="Arial" w:hAnsi="Arial" w:cs="Arial"/>
        </w:rPr>
        <w:lastRenderedPageBreak/>
        <w:t>A TELJESÍTMÉNY-</w:t>
      </w:r>
      <w:r w:rsidR="0061254F" w:rsidRPr="00B97B34">
        <w:rPr>
          <w:rFonts w:ascii="Arial" w:hAnsi="Arial" w:cs="Arial"/>
        </w:rPr>
        <w:t>VIZSGÁLAT RENDJE</w:t>
      </w:r>
      <w:r w:rsidR="0061254F" w:rsidRPr="00B97B34">
        <w:rPr>
          <w:rFonts w:ascii="Arial" w:hAnsi="Arial" w:cs="Arial"/>
        </w:rPr>
        <w:br/>
      </w:r>
      <w:r w:rsidR="00967D8E" w:rsidRPr="00B97B34">
        <w:rPr>
          <w:rFonts w:ascii="Arial" w:hAnsi="Arial" w:cs="Arial"/>
        </w:rPr>
        <w:br/>
      </w:r>
      <w:r w:rsidR="00967D8E" w:rsidRPr="00B97B34">
        <w:rPr>
          <w:rFonts w:ascii="Arial" w:hAnsi="Arial" w:cs="Arial"/>
          <w:b/>
          <w:bCs/>
        </w:rPr>
        <w:t>Sajátteljesítmény-vizsga (STV):</w:t>
      </w:r>
      <w:r w:rsidR="00967D8E" w:rsidRPr="00B97B34">
        <w:rPr>
          <w:rFonts w:ascii="Arial" w:hAnsi="Arial" w:cs="Arial"/>
        </w:rPr>
        <w:br/>
        <w:t>A teljesítmény vizsgálat alap szintjét kancák esetében a szemlén történő küllemi és mozgásbírálat,</w:t>
      </w:r>
      <w:r w:rsidR="002704FF" w:rsidRPr="00B97B34">
        <w:rPr>
          <w:rFonts w:ascii="Arial" w:hAnsi="Arial" w:cs="Arial"/>
        </w:rPr>
        <w:t xml:space="preserve"> a viselkedésbírálat</w:t>
      </w:r>
      <w:r w:rsidR="00967D8E" w:rsidRPr="00B97B34">
        <w:rPr>
          <w:rFonts w:ascii="Arial" w:hAnsi="Arial" w:cs="Arial"/>
        </w:rPr>
        <w:t xml:space="preserve"> valamint a szabadonugróban történő bírálat jelenti.</w:t>
      </w:r>
      <w:r w:rsidR="00967D8E" w:rsidRPr="00B97B34">
        <w:rPr>
          <w:rFonts w:ascii="Arial" w:hAnsi="Arial" w:cs="Arial"/>
        </w:rPr>
        <w:br/>
        <w:t>Mének esetében az országos tenyészszemlén történt el</w:t>
      </w:r>
      <w:r w:rsidR="001A5279" w:rsidRPr="00B97B34">
        <w:rPr>
          <w:rFonts w:ascii="Arial" w:hAnsi="Arial" w:cs="Arial"/>
        </w:rPr>
        <w:t>bírálást követően (küllem, mozgás, vise</w:t>
      </w:r>
      <w:r w:rsidR="009A3B24" w:rsidRPr="00B97B34">
        <w:rPr>
          <w:rFonts w:ascii="Arial" w:hAnsi="Arial" w:cs="Arial"/>
        </w:rPr>
        <w:t xml:space="preserve">lkedés, szabadonugró) a használati </w:t>
      </w:r>
      <w:r w:rsidR="00967D8E" w:rsidRPr="00B97B34">
        <w:rPr>
          <w:rFonts w:ascii="Arial" w:hAnsi="Arial" w:cs="Arial"/>
        </w:rPr>
        <w:t>vizsga jelenti a sajátteljesítmény-vizsgálat köve</w:t>
      </w:r>
      <w:r w:rsidR="001A5279" w:rsidRPr="00B97B34">
        <w:rPr>
          <w:rFonts w:ascii="Arial" w:hAnsi="Arial" w:cs="Arial"/>
        </w:rPr>
        <w:t>tkező szintjét</w:t>
      </w:r>
      <w:r w:rsidR="00967D8E" w:rsidRPr="00B97B34">
        <w:rPr>
          <w:rFonts w:ascii="Arial" w:hAnsi="Arial" w:cs="Arial"/>
        </w:rPr>
        <w:t>.</w:t>
      </w:r>
    </w:p>
    <w:p w:rsidR="00D553BE" w:rsidRPr="00B97B34" w:rsidRDefault="005E1FC5" w:rsidP="00D553BE">
      <w:pPr>
        <w:spacing w:before="100" w:beforeAutospacing="1" w:after="100" w:afterAutospacing="1"/>
        <w:rPr>
          <w:rFonts w:ascii="Arial" w:hAnsi="Arial" w:cs="Arial"/>
        </w:rPr>
      </w:pPr>
      <w:r w:rsidRPr="00B97B34">
        <w:rPr>
          <w:rFonts w:ascii="Arial" w:hAnsi="Arial" w:cs="Arial"/>
          <w:u w:val="single"/>
        </w:rPr>
        <w:t>Küllemi bírálat:</w:t>
      </w:r>
    </w:p>
    <w:p w:rsidR="00842192" w:rsidRPr="00B97B34" w:rsidRDefault="0021256C" w:rsidP="00D553BE">
      <w:pPr>
        <w:spacing w:before="100" w:beforeAutospacing="1" w:after="100" w:afterAutospacing="1"/>
        <w:rPr>
          <w:rFonts w:ascii="Arial" w:hAnsi="Arial" w:cs="Arial"/>
        </w:rPr>
      </w:pPr>
      <w:r w:rsidRPr="00B97B34">
        <w:rPr>
          <w:rFonts w:ascii="Arial" w:hAnsi="Arial" w:cs="Arial"/>
        </w:rPr>
        <w:t>A küllemi bírálat célja annak elbírálása, hogy az adott egyed fenotípusos</w:t>
      </w:r>
      <w:r w:rsidR="00842192" w:rsidRPr="00B97B34">
        <w:rPr>
          <w:rFonts w:ascii="Arial" w:hAnsi="Arial" w:cs="Arial"/>
        </w:rPr>
        <w:t xml:space="preserve"> </w:t>
      </w:r>
      <w:r w:rsidRPr="00B97B34">
        <w:rPr>
          <w:rFonts w:ascii="Arial" w:hAnsi="Arial" w:cs="Arial"/>
        </w:rPr>
        <w:t>megjelenése mennyiben felel meg a fajtaleírásnak megfelelő kívánatos típusnak, illetve a tenyészállattal szembeni általános és speciális követelményeknek.</w:t>
      </w:r>
      <w:r w:rsidRPr="00B97B34">
        <w:rPr>
          <w:rFonts w:ascii="Arial" w:hAnsi="Arial" w:cs="Arial"/>
        </w:rPr>
        <w:br/>
      </w:r>
      <w:r w:rsidR="00842192" w:rsidRPr="00B97B34">
        <w:rPr>
          <w:rFonts w:ascii="Arial" w:hAnsi="Arial" w:cs="Arial"/>
        </w:rPr>
        <w:t>A tenyészállatok kiválasztásánál nem nélkülözhetjük a küllemi bírálatot, ugyanis küllemi elbírálás alapján nagy valószínűséggel ki lehet szűrni a használhatóságot károsan befolyásoló tulajdonságokat hordozó egyedeket.</w:t>
      </w:r>
      <w:r w:rsidR="00045675" w:rsidRPr="00B97B34">
        <w:rPr>
          <w:rFonts w:ascii="Arial" w:hAnsi="Arial" w:cs="Arial"/>
        </w:rPr>
        <w:br/>
      </w:r>
      <w:r w:rsidR="00842192" w:rsidRPr="00B97B34">
        <w:rPr>
          <w:rFonts w:ascii="Arial" w:hAnsi="Arial" w:cs="Arial"/>
        </w:rPr>
        <w:t xml:space="preserve">A küllemi bírálat célja a bírált egyed küllemi előnyeinek és fogyatékosságainak mérlegelésével eldönteni további hasznosítási irányát. </w:t>
      </w:r>
      <w:r w:rsidR="00045675" w:rsidRPr="00B97B34">
        <w:rPr>
          <w:rFonts w:ascii="Arial" w:hAnsi="Arial" w:cs="Arial"/>
        </w:rPr>
        <w:br/>
      </w:r>
      <w:r w:rsidR="00842192" w:rsidRPr="00B97B34">
        <w:rPr>
          <w:rFonts w:ascii="Arial" w:hAnsi="Arial" w:cs="Arial"/>
        </w:rPr>
        <w:t>Hiba nélküli ló nincs, így a bírálat során meg kell állapítani, hogy az észlelt hibák mennyire súlyosak, és az egyed előnyös tulajdonságai ellensúlyozzák-e azokat. A bírálat célja nem az aprólékos hibakeresés, hanem az egyed használati és tenyésztési szempontból való küllemi értékelése.</w:t>
      </w:r>
      <w:r w:rsidR="00842192" w:rsidRPr="00B97B34">
        <w:rPr>
          <w:rFonts w:ascii="Arial" w:hAnsi="Arial" w:cs="Arial"/>
        </w:rPr>
        <w:br/>
      </w:r>
      <w:r w:rsidR="00045675" w:rsidRPr="00B97B34">
        <w:rPr>
          <w:rFonts w:ascii="Arial" w:hAnsi="Arial" w:cs="Arial"/>
        </w:rPr>
        <w:br/>
      </w:r>
      <w:r w:rsidR="00842192" w:rsidRPr="00B97B34">
        <w:rPr>
          <w:rFonts w:ascii="Arial" w:hAnsi="Arial" w:cs="Arial"/>
        </w:rPr>
        <w:t>A küllemi bírálatot bizottság végzi. A bizottság tagjait a fajtafenntartó tenyésztő egyesület kéri fel.</w:t>
      </w:r>
      <w:r w:rsidRPr="00B97B34">
        <w:rPr>
          <w:rFonts w:ascii="Arial" w:hAnsi="Arial" w:cs="Arial"/>
        </w:rPr>
        <w:br/>
      </w:r>
      <w:r w:rsidR="00842192" w:rsidRPr="00B97B34">
        <w:rPr>
          <w:rFonts w:ascii="Arial" w:hAnsi="Arial" w:cs="Arial"/>
        </w:rPr>
        <w:t>A bírálatot megelőzően be kell szerezni, vagy a származási lappal ellátott lóútlevelet, vagy az alap lóútlevelet és mellé legalább 4 ősi soros hitelesített származási lapot.</w:t>
      </w:r>
      <w:r w:rsidRPr="00B97B34">
        <w:rPr>
          <w:rFonts w:ascii="Arial" w:hAnsi="Arial" w:cs="Arial"/>
        </w:rPr>
        <w:br/>
      </w:r>
      <w:r w:rsidRPr="00B97B34">
        <w:rPr>
          <w:rFonts w:ascii="Arial" w:hAnsi="Arial" w:cs="Arial"/>
        </w:rPr>
        <w:br/>
        <w:t>A küllemi bírálat részét képezi a pontos méretfelvétel (bottal és szalaggal mért marmagasság, ővméret, szárkör-méret)</w:t>
      </w:r>
    </w:p>
    <w:p w:rsidR="00842192" w:rsidRPr="00B97B34" w:rsidRDefault="00842192" w:rsidP="00842192">
      <w:pPr>
        <w:spacing w:before="100" w:beforeAutospacing="1" w:after="100" w:afterAutospacing="1"/>
        <w:rPr>
          <w:rFonts w:ascii="Arial" w:hAnsi="Arial" w:cs="Arial"/>
        </w:rPr>
      </w:pPr>
      <w:r w:rsidRPr="00B97B34">
        <w:rPr>
          <w:rFonts w:ascii="Arial" w:hAnsi="Arial" w:cs="Arial"/>
        </w:rPr>
        <w:t> A bírálatra megfelelő hel</w:t>
      </w:r>
      <w:r w:rsidR="001059C3" w:rsidRPr="00B97B34">
        <w:rPr>
          <w:rFonts w:ascii="Arial" w:hAnsi="Arial" w:cs="Arial"/>
        </w:rPr>
        <w:t>yet kell kijelölni, hogy a pónit</w:t>
      </w:r>
      <w:r w:rsidRPr="00B97B34">
        <w:rPr>
          <w:rFonts w:ascii="Arial" w:hAnsi="Arial" w:cs="Arial"/>
        </w:rPr>
        <w:t xml:space="preserve"> állásban és mozgásban is el lehessen bírálni.</w:t>
      </w:r>
    </w:p>
    <w:p w:rsidR="00842192" w:rsidRPr="00B97B34" w:rsidRDefault="00045675" w:rsidP="00842192">
      <w:pPr>
        <w:spacing w:before="100" w:beforeAutospacing="1" w:after="100" w:afterAutospacing="1"/>
        <w:rPr>
          <w:rFonts w:ascii="Arial" w:hAnsi="Arial" w:cs="Arial"/>
        </w:rPr>
      </w:pPr>
      <w:r w:rsidRPr="00B97B34">
        <w:rPr>
          <w:rFonts w:ascii="Arial" w:hAnsi="Arial" w:cs="Arial"/>
        </w:rPr>
        <w:t>A</w:t>
      </w:r>
      <w:r w:rsidR="00842192" w:rsidRPr="00B97B34">
        <w:rPr>
          <w:rFonts w:ascii="Arial" w:hAnsi="Arial" w:cs="Arial"/>
        </w:rPr>
        <w:t xml:space="preserve"> küllemi bírálatot pontozással végezzük. </w:t>
      </w:r>
      <w:r w:rsidR="00D553BE" w:rsidRPr="00B97B34">
        <w:rPr>
          <w:rFonts w:ascii="Arial" w:hAnsi="Arial" w:cs="Arial"/>
        </w:rPr>
        <w:br/>
      </w:r>
      <w:r w:rsidR="00842192" w:rsidRPr="00B97B34">
        <w:rPr>
          <w:rFonts w:ascii="Arial" w:hAnsi="Arial" w:cs="Arial"/>
        </w:rPr>
        <w:t xml:space="preserve">A bírálat adatainak a feljegyzésére és vezetésére a küllemi bírálati lap szolgál, melyre előre elkészítve be kell írni a ló törzskönyvi (ellenőrzési) számát, nevét, tenyésztőjét, tulajdonosát, fajtáját, anyját, apját stb. a rovatoknak megfelelően. </w:t>
      </w:r>
      <w:r w:rsidR="00D553BE" w:rsidRPr="00B97B34">
        <w:rPr>
          <w:rFonts w:ascii="Arial" w:hAnsi="Arial" w:cs="Arial"/>
        </w:rPr>
        <w:br/>
      </w:r>
      <w:r w:rsidR="00842192" w:rsidRPr="00B97B34">
        <w:rPr>
          <w:rFonts w:ascii="Arial" w:hAnsi="Arial" w:cs="Arial"/>
        </w:rPr>
        <w:t xml:space="preserve">A bírálat megkezdése előtt ellenőrizni kell a </w:t>
      </w:r>
      <w:r w:rsidR="001059C3" w:rsidRPr="00B97B34">
        <w:rPr>
          <w:rFonts w:ascii="Arial" w:hAnsi="Arial" w:cs="Arial"/>
        </w:rPr>
        <w:t>póni</w:t>
      </w:r>
      <w:r w:rsidR="00D553BE" w:rsidRPr="00B97B34">
        <w:rPr>
          <w:rFonts w:ascii="Arial" w:hAnsi="Arial" w:cs="Arial"/>
        </w:rPr>
        <w:t xml:space="preserve"> azonosságát.</w:t>
      </w:r>
      <w:r w:rsidR="00842192" w:rsidRPr="00B97B34">
        <w:rPr>
          <w:rFonts w:ascii="Arial" w:hAnsi="Arial" w:cs="Arial"/>
        </w:rPr>
        <w:br/>
        <w:t>A bírálatot lehetőleg szabadban, napvilágon, vagy kellően megvilágított fedett lovardában kell megtartani.</w:t>
      </w:r>
      <w:r w:rsidRPr="00B97B34">
        <w:rPr>
          <w:rFonts w:ascii="Arial" w:hAnsi="Arial" w:cs="Arial"/>
        </w:rPr>
        <w:br/>
      </w:r>
      <w:r w:rsidR="00842192" w:rsidRPr="00B97B34">
        <w:rPr>
          <w:rFonts w:ascii="Arial" w:hAnsi="Arial" w:cs="Arial"/>
        </w:rPr>
        <w:t>A bírálatra</w:t>
      </w:r>
      <w:r w:rsidR="001059C3" w:rsidRPr="00B97B34">
        <w:rPr>
          <w:rFonts w:ascii="Arial" w:hAnsi="Arial" w:cs="Arial"/>
        </w:rPr>
        <w:t xml:space="preserve"> előállított póniról a szerszám</w:t>
      </w:r>
      <w:r w:rsidR="00842192" w:rsidRPr="00B97B34">
        <w:rPr>
          <w:rFonts w:ascii="Arial" w:hAnsi="Arial" w:cs="Arial"/>
        </w:rPr>
        <w:t>ot le kell venni, az elővezetés zablás, szemző nélküli kantárral történjen, elővezető szárakkal.</w:t>
      </w:r>
      <w:r w:rsidRPr="00B97B34">
        <w:rPr>
          <w:rFonts w:ascii="Arial" w:hAnsi="Arial" w:cs="Arial"/>
        </w:rPr>
        <w:t xml:space="preserve"> </w:t>
      </w:r>
      <w:r w:rsidR="001A5279" w:rsidRPr="00B97B34">
        <w:rPr>
          <w:rFonts w:ascii="Arial" w:hAnsi="Arial" w:cs="Arial"/>
        </w:rPr>
        <w:br/>
      </w:r>
      <w:r w:rsidRPr="00B97B34">
        <w:rPr>
          <w:rFonts w:ascii="Arial" w:hAnsi="Arial" w:cs="Arial"/>
        </w:rPr>
        <w:t>(Az egyesület javaso</w:t>
      </w:r>
      <w:r w:rsidR="001A5279" w:rsidRPr="00B97B34">
        <w:rPr>
          <w:rFonts w:ascii="Arial" w:hAnsi="Arial" w:cs="Arial"/>
        </w:rPr>
        <w:t>l</w:t>
      </w:r>
      <w:r w:rsidRPr="00B97B34">
        <w:rPr>
          <w:rFonts w:ascii="Arial" w:hAnsi="Arial" w:cs="Arial"/>
        </w:rPr>
        <w:t>ja a welsh fajtánál használatos felvezető kantár használatát, ez kancák esetén lehet zabla nélküli.)</w:t>
      </w:r>
      <w:r w:rsidR="00842192" w:rsidRPr="00B97B34">
        <w:rPr>
          <w:rFonts w:ascii="Arial" w:hAnsi="Arial" w:cs="Arial"/>
        </w:rPr>
        <w:br/>
      </w:r>
      <w:r w:rsidRPr="00B97B34">
        <w:rPr>
          <w:rFonts w:ascii="Arial" w:hAnsi="Arial" w:cs="Arial"/>
        </w:rPr>
        <w:t>Küllemi bírálatra a lovat csak tisztán lehet elővezetni</w:t>
      </w:r>
      <w:r w:rsidR="001059C3" w:rsidRPr="00B97B34">
        <w:rPr>
          <w:rFonts w:ascii="Arial" w:hAnsi="Arial" w:cs="Arial"/>
        </w:rPr>
        <w:t>, ezen kívül kötelező a felvezető számára a fehér ruha viselése</w:t>
      </w:r>
      <w:r w:rsidRPr="00B97B34">
        <w:rPr>
          <w:rFonts w:ascii="Arial" w:hAnsi="Arial" w:cs="Arial"/>
        </w:rPr>
        <w:t>.</w:t>
      </w:r>
      <w:r w:rsidR="001059C3" w:rsidRPr="00B97B34">
        <w:rPr>
          <w:rFonts w:ascii="Arial" w:hAnsi="Arial" w:cs="Arial"/>
        </w:rPr>
        <w:br/>
      </w:r>
      <w:r w:rsidRPr="00B97B34">
        <w:rPr>
          <w:rFonts w:ascii="Arial" w:hAnsi="Arial" w:cs="Arial"/>
        </w:rPr>
        <w:lastRenderedPageBreak/>
        <w:t>Nem megfelelően ápolt ló tulajdonosát (vagy felvezetőjét</w:t>
      </w:r>
      <w:r w:rsidR="001A5279" w:rsidRPr="00B97B34">
        <w:rPr>
          <w:rFonts w:ascii="Arial" w:hAnsi="Arial" w:cs="Arial"/>
        </w:rPr>
        <w:t>)</w:t>
      </w:r>
      <w:r w:rsidRPr="00B97B34">
        <w:rPr>
          <w:rFonts w:ascii="Arial" w:hAnsi="Arial" w:cs="Arial"/>
        </w:rPr>
        <w:t xml:space="preserve"> a bíráló bizottság figyelmezteti, vagy indokol</w:t>
      </w:r>
      <w:r w:rsidR="001A5279" w:rsidRPr="00B97B34">
        <w:rPr>
          <w:rFonts w:ascii="Arial" w:hAnsi="Arial" w:cs="Arial"/>
        </w:rPr>
        <w:t>t esetben elállhat a bírálattól.</w:t>
      </w:r>
    </w:p>
    <w:p w:rsidR="00FA7145" w:rsidRPr="00B97B34" w:rsidRDefault="005E1FC5" w:rsidP="00967D8E">
      <w:pPr>
        <w:spacing w:before="100" w:beforeAutospacing="1" w:after="100" w:afterAutospacing="1"/>
        <w:rPr>
          <w:rFonts w:ascii="Arial" w:hAnsi="Arial" w:cs="Arial"/>
          <w:u w:val="single"/>
        </w:rPr>
      </w:pPr>
      <w:r w:rsidRPr="00B97B34">
        <w:rPr>
          <w:rFonts w:ascii="Arial" w:hAnsi="Arial" w:cs="Arial"/>
          <w:u w:val="single"/>
        </w:rPr>
        <w:t>Mozgásbírálat:</w:t>
      </w:r>
    </w:p>
    <w:p w:rsidR="00FA7145" w:rsidRPr="00B97B34" w:rsidRDefault="00FA7145" w:rsidP="00967D8E">
      <w:pPr>
        <w:spacing w:before="100" w:beforeAutospacing="1" w:after="100" w:afterAutospacing="1"/>
        <w:rPr>
          <w:rFonts w:ascii="Arial" w:hAnsi="Arial" w:cs="Arial"/>
        </w:rPr>
      </w:pPr>
      <w:r w:rsidRPr="00B97B34">
        <w:rPr>
          <w:rFonts w:ascii="Arial" w:hAnsi="Arial" w:cs="Arial"/>
        </w:rPr>
        <w:t>Kézen</w:t>
      </w:r>
      <w:r w:rsidR="00D553BE" w:rsidRPr="00B97B34">
        <w:rPr>
          <w:rFonts w:ascii="Arial" w:hAnsi="Arial" w:cs="Arial"/>
        </w:rPr>
        <w:t>:</w:t>
      </w:r>
      <w:r w:rsidR="00D553BE" w:rsidRPr="00B97B34">
        <w:rPr>
          <w:rFonts w:ascii="Arial" w:hAnsi="Arial" w:cs="Arial"/>
        </w:rPr>
        <w:br/>
        <w:t>A küllemi bírálattal egyidőben, felvezető négyszögben</w:t>
      </w:r>
      <w:r w:rsidR="000E03B5" w:rsidRPr="00B97B34">
        <w:rPr>
          <w:rFonts w:ascii="Arial" w:hAnsi="Arial" w:cs="Arial"/>
        </w:rPr>
        <w:t xml:space="preserve"> majd szilárd talajon is</w:t>
      </w:r>
      <w:r w:rsidR="00D553BE" w:rsidRPr="00B97B34">
        <w:rPr>
          <w:rFonts w:ascii="Arial" w:hAnsi="Arial" w:cs="Arial"/>
        </w:rPr>
        <w:t>, lépés és ügetés jármódban</w:t>
      </w:r>
      <w:r w:rsidR="000E03B5" w:rsidRPr="00B97B34">
        <w:rPr>
          <w:rFonts w:ascii="Arial" w:hAnsi="Arial" w:cs="Arial"/>
        </w:rPr>
        <w:t xml:space="preserve"> történik</w:t>
      </w:r>
      <w:r w:rsidR="00D553BE" w:rsidRPr="00B97B34">
        <w:rPr>
          <w:rFonts w:ascii="Arial" w:hAnsi="Arial" w:cs="Arial"/>
        </w:rPr>
        <w:t xml:space="preserve">. </w:t>
      </w:r>
    </w:p>
    <w:p w:rsidR="007B178A" w:rsidRPr="00B97B34" w:rsidRDefault="00FA7145" w:rsidP="00A96CF5">
      <w:pPr>
        <w:spacing w:before="100" w:beforeAutospacing="1" w:after="100" w:afterAutospacing="1"/>
        <w:rPr>
          <w:rFonts w:ascii="Arial" w:hAnsi="Arial" w:cs="Arial"/>
        </w:rPr>
      </w:pPr>
      <w:r w:rsidRPr="00B97B34">
        <w:rPr>
          <w:rFonts w:ascii="Arial" w:hAnsi="Arial" w:cs="Arial"/>
        </w:rPr>
        <w:t>Szabadon</w:t>
      </w:r>
      <w:r w:rsidR="00045675" w:rsidRPr="00B97B34">
        <w:rPr>
          <w:rFonts w:ascii="Arial" w:hAnsi="Arial" w:cs="Arial"/>
        </w:rPr>
        <w:t>:</w:t>
      </w:r>
      <w:r w:rsidRPr="00B97B34">
        <w:rPr>
          <w:rFonts w:ascii="Arial" w:hAnsi="Arial" w:cs="Arial"/>
        </w:rPr>
        <w:br/>
        <w:t xml:space="preserve">A bírálat </w:t>
      </w:r>
      <w:r w:rsidR="00D553BE" w:rsidRPr="00B97B34">
        <w:rPr>
          <w:rFonts w:ascii="Arial" w:hAnsi="Arial" w:cs="Arial"/>
        </w:rPr>
        <w:t xml:space="preserve">lehetőség szerint </w:t>
      </w:r>
      <w:r w:rsidRPr="00B97B34">
        <w:rPr>
          <w:rFonts w:ascii="Arial" w:hAnsi="Arial" w:cs="Arial"/>
        </w:rPr>
        <w:t>fedett lovardában</w:t>
      </w:r>
      <w:r w:rsidR="00D553BE" w:rsidRPr="00B97B34">
        <w:rPr>
          <w:rFonts w:ascii="Arial" w:hAnsi="Arial" w:cs="Arial"/>
        </w:rPr>
        <w:t xml:space="preserve"> (vagy megfelelően körülkerített területen, ahol a mének szabadon engedése is biztonsággal megoldható)</w:t>
      </w:r>
      <w:r w:rsidRPr="00B97B34">
        <w:rPr>
          <w:rFonts w:ascii="Arial" w:hAnsi="Arial" w:cs="Arial"/>
        </w:rPr>
        <w:t>, a lovat szabadon eresztve történik.</w:t>
      </w:r>
      <w:r w:rsidR="00D553BE" w:rsidRPr="00B97B34">
        <w:rPr>
          <w:rFonts w:ascii="Arial" w:hAnsi="Arial" w:cs="Arial"/>
        </w:rPr>
        <w:br/>
        <w:t>A vágta elbírálása csak szabadon való mozgásban történik</w:t>
      </w:r>
      <w:r w:rsidR="007B178A" w:rsidRPr="00B97B34">
        <w:rPr>
          <w:rFonts w:ascii="Arial" w:hAnsi="Arial" w:cs="Arial"/>
        </w:rPr>
        <w:t>.</w:t>
      </w:r>
      <w:r w:rsidR="007B178A" w:rsidRPr="00B97B34">
        <w:rPr>
          <w:rFonts w:ascii="Arial" w:hAnsi="Arial" w:cs="Arial"/>
        </w:rPr>
        <w:br/>
      </w:r>
      <w:r w:rsidR="007B178A" w:rsidRPr="00B97B34">
        <w:rPr>
          <w:rFonts w:ascii="Arial" w:hAnsi="Arial" w:cs="Arial"/>
        </w:rPr>
        <w:br/>
        <w:t>Vizsgáljuk (és pontozzuk) a mozgás rugalmasságát, tért nyerését, akciósságát, a mozgás impulzusát, és szabályosságát       </w:t>
      </w:r>
    </w:p>
    <w:p w:rsidR="00FA7145" w:rsidRPr="00B97B34" w:rsidRDefault="00A96CF5" w:rsidP="00A96CF5">
      <w:pPr>
        <w:spacing w:before="100" w:beforeAutospacing="1" w:after="100" w:afterAutospacing="1"/>
        <w:rPr>
          <w:rFonts w:ascii="Arial" w:hAnsi="Arial" w:cs="Arial"/>
        </w:rPr>
      </w:pPr>
      <w:r w:rsidRPr="00B97B34">
        <w:rPr>
          <w:rFonts w:ascii="Arial" w:hAnsi="Arial" w:cs="Arial"/>
        </w:rPr>
        <w:br/>
      </w:r>
      <w:r w:rsidR="001059C3" w:rsidRPr="00B97B34">
        <w:rPr>
          <w:rFonts w:ascii="Arial" w:hAnsi="Arial" w:cs="Arial"/>
          <w:bCs/>
          <w:u w:val="single"/>
        </w:rPr>
        <w:t>A szabadonugró</w:t>
      </w:r>
      <w:r w:rsidR="00FA7145" w:rsidRPr="00B97B34">
        <w:rPr>
          <w:rFonts w:ascii="Arial" w:hAnsi="Arial" w:cs="Arial"/>
          <w:bCs/>
          <w:u w:val="single"/>
        </w:rPr>
        <w:t xml:space="preserve"> bírálata</w:t>
      </w:r>
    </w:p>
    <w:p w:rsidR="00FA7145" w:rsidRPr="00B97B34" w:rsidRDefault="00FD2FCE" w:rsidP="00FA7145">
      <w:pPr>
        <w:pStyle w:val="Szvegtrzs"/>
        <w:spacing w:before="120"/>
        <w:rPr>
          <w:rFonts w:ascii="Arial" w:hAnsi="Arial" w:cs="Arial"/>
          <w:sz w:val="22"/>
          <w:szCs w:val="22"/>
        </w:rPr>
      </w:pPr>
      <w:r w:rsidRPr="00B97B34">
        <w:rPr>
          <w:rFonts w:ascii="Arial" w:hAnsi="Arial" w:cs="Arial"/>
          <w:sz w:val="22"/>
          <w:szCs w:val="22"/>
        </w:rPr>
        <w:t>A feladatot</w:t>
      </w:r>
      <w:r w:rsidR="00FA7145" w:rsidRPr="00B97B34">
        <w:rPr>
          <w:rFonts w:ascii="Arial" w:hAnsi="Arial" w:cs="Arial"/>
          <w:sz w:val="22"/>
          <w:szCs w:val="22"/>
        </w:rPr>
        <w:t xml:space="preserve"> fedett lovardában</w:t>
      </w:r>
      <w:r w:rsidRPr="00B97B34">
        <w:rPr>
          <w:rFonts w:ascii="Arial" w:hAnsi="Arial" w:cs="Arial"/>
          <w:sz w:val="22"/>
          <w:szCs w:val="22"/>
        </w:rPr>
        <w:t>, vagy megfelelően bekerített helyen</w:t>
      </w:r>
      <w:r w:rsidR="00FA7145" w:rsidRPr="00B97B34">
        <w:rPr>
          <w:rFonts w:ascii="Arial" w:hAnsi="Arial" w:cs="Arial"/>
          <w:sz w:val="22"/>
          <w:szCs w:val="22"/>
        </w:rPr>
        <w:t xml:space="preserve"> kell végrehajtani.</w:t>
      </w:r>
      <w:r w:rsidR="00A96CF5" w:rsidRPr="00B97B34">
        <w:rPr>
          <w:rFonts w:ascii="Arial" w:hAnsi="Arial" w:cs="Arial"/>
          <w:sz w:val="22"/>
          <w:szCs w:val="22"/>
        </w:rPr>
        <w:br/>
      </w:r>
      <w:r w:rsidR="00FA7145" w:rsidRPr="00B97B34">
        <w:rPr>
          <w:rFonts w:ascii="Arial" w:hAnsi="Arial" w:cs="Arial"/>
          <w:sz w:val="22"/>
          <w:szCs w:val="22"/>
        </w:rPr>
        <w:t>A beosztó ugrás utáni "meghívó" jellegű széles ugrás magasságát a ló kora, felkészültsége, képessége és készsége figyelembevételével kell fokozatosan emelni.</w:t>
      </w:r>
    </w:p>
    <w:p w:rsidR="00FA7145" w:rsidRPr="00B97B34" w:rsidRDefault="00FA7145" w:rsidP="0038063E">
      <w:pPr>
        <w:spacing w:before="100" w:beforeAutospacing="1" w:after="100" w:afterAutospacing="1"/>
        <w:rPr>
          <w:rFonts w:ascii="Arial" w:hAnsi="Arial" w:cs="Arial"/>
        </w:rPr>
      </w:pPr>
      <w:r w:rsidRPr="00B97B34">
        <w:rPr>
          <w:rFonts w:ascii="Arial" w:hAnsi="Arial" w:cs="Arial"/>
        </w:rPr>
        <w:t> Egy magasságon a lónak maximum három ugrás kísérlete lehet.</w:t>
      </w:r>
    </w:p>
    <w:p w:rsidR="00FA7145" w:rsidRPr="00B97B34" w:rsidRDefault="00FA7145" w:rsidP="00FA7145">
      <w:pPr>
        <w:spacing w:before="120" w:after="100" w:afterAutospacing="1"/>
        <w:rPr>
          <w:rFonts w:ascii="Arial" w:hAnsi="Arial" w:cs="Arial"/>
        </w:rPr>
      </w:pPr>
      <w:r w:rsidRPr="00B97B34">
        <w:rPr>
          <w:rFonts w:ascii="Arial" w:hAnsi="Arial" w:cs="Arial"/>
        </w:rPr>
        <w:t>Az ugrókészséget, ugróstílust és robbanék</w:t>
      </w:r>
      <w:r w:rsidR="00FD2FCE" w:rsidRPr="00B97B34">
        <w:rPr>
          <w:rFonts w:ascii="Arial" w:hAnsi="Arial" w:cs="Arial"/>
        </w:rPr>
        <w:t>onyságot</w:t>
      </w:r>
      <w:r w:rsidRPr="00B97B34">
        <w:rPr>
          <w:rFonts w:ascii="Arial" w:hAnsi="Arial" w:cs="Arial"/>
        </w:rPr>
        <w:t xml:space="preserve"> kell pontozni </w:t>
      </w:r>
      <w:r w:rsidR="00A96CF5" w:rsidRPr="00B97B34">
        <w:rPr>
          <w:rFonts w:ascii="Arial" w:hAnsi="Arial" w:cs="Arial"/>
        </w:rPr>
        <w:t xml:space="preserve">és azt </w:t>
      </w:r>
      <w:r w:rsidRPr="00B97B34">
        <w:rPr>
          <w:rFonts w:ascii="Arial" w:hAnsi="Arial" w:cs="Arial"/>
        </w:rPr>
        <w:t>összegezni kell.</w:t>
      </w:r>
    </w:p>
    <w:p w:rsidR="0038063E" w:rsidRPr="00B97B34" w:rsidRDefault="0038063E" w:rsidP="00967D8E">
      <w:pPr>
        <w:spacing w:before="100" w:beforeAutospacing="1" w:after="100" w:afterAutospacing="1"/>
        <w:rPr>
          <w:rFonts w:ascii="Arial" w:hAnsi="Arial" w:cs="Arial"/>
        </w:rPr>
      </w:pPr>
      <w:r w:rsidRPr="00B97B34">
        <w:rPr>
          <w:rFonts w:ascii="Arial" w:hAnsi="Arial" w:cs="Arial"/>
        </w:rPr>
        <w:t>A szabadonugróban javasolt a lábv</w:t>
      </w:r>
      <w:r w:rsidR="001059C3" w:rsidRPr="00B97B34">
        <w:rPr>
          <w:rFonts w:ascii="Arial" w:hAnsi="Arial" w:cs="Arial"/>
        </w:rPr>
        <w:t>édők használata, melyről a pónik</w:t>
      </w:r>
      <w:r w:rsidRPr="00B97B34">
        <w:rPr>
          <w:rFonts w:ascii="Arial" w:hAnsi="Arial" w:cs="Arial"/>
        </w:rPr>
        <w:t xml:space="preserve"> tulajdonosának kell gondoskodnia.</w:t>
      </w:r>
      <w:r w:rsidRPr="00B97B34">
        <w:rPr>
          <w:rFonts w:ascii="Arial" w:hAnsi="Arial" w:cs="Arial"/>
        </w:rPr>
        <w:br/>
      </w:r>
    </w:p>
    <w:p w:rsidR="0038063E" w:rsidRPr="00B97B34" w:rsidRDefault="0038063E" w:rsidP="00967D8E">
      <w:pPr>
        <w:spacing w:before="100" w:beforeAutospacing="1" w:after="100" w:afterAutospacing="1"/>
        <w:rPr>
          <w:rFonts w:ascii="Arial" w:hAnsi="Arial" w:cs="Arial"/>
          <w:u w:val="single"/>
        </w:rPr>
      </w:pPr>
      <w:r w:rsidRPr="00B97B34">
        <w:rPr>
          <w:rFonts w:ascii="Arial" w:hAnsi="Arial" w:cs="Arial"/>
          <w:u w:val="single"/>
        </w:rPr>
        <w:t>Viselkedésbírálat</w:t>
      </w:r>
      <w:r w:rsidR="00FA7145" w:rsidRPr="00B97B34">
        <w:rPr>
          <w:rFonts w:ascii="Arial" w:hAnsi="Arial" w:cs="Arial"/>
          <w:u w:val="single"/>
        </w:rPr>
        <w:t> </w:t>
      </w:r>
    </w:p>
    <w:p w:rsidR="00967D8E" w:rsidRPr="00B97B34" w:rsidRDefault="00967D8E" w:rsidP="00967D8E">
      <w:pPr>
        <w:spacing w:before="100" w:beforeAutospacing="1" w:after="100" w:afterAutospacing="1"/>
        <w:rPr>
          <w:rFonts w:ascii="Arial" w:hAnsi="Arial" w:cs="Arial"/>
        </w:rPr>
      </w:pPr>
      <w:r w:rsidRPr="00B97B34">
        <w:rPr>
          <w:rFonts w:ascii="Arial" w:hAnsi="Arial" w:cs="Arial"/>
        </w:rPr>
        <w:t>A welsh fajta esetében kül</w:t>
      </w:r>
      <w:r w:rsidR="001059C3" w:rsidRPr="00B97B34">
        <w:rPr>
          <w:rFonts w:ascii="Arial" w:hAnsi="Arial" w:cs="Arial"/>
        </w:rPr>
        <w:t>önös hangsúlyt fektetünk a pónik</w:t>
      </w:r>
      <w:r w:rsidRPr="00B97B34">
        <w:rPr>
          <w:rFonts w:ascii="Arial" w:hAnsi="Arial" w:cs="Arial"/>
        </w:rPr>
        <w:t xml:space="preserve"> viselkedésbírálatára mind a kancák, mind a mének esetében</w:t>
      </w:r>
      <w:r w:rsidR="0021256C" w:rsidRPr="00B97B34">
        <w:rPr>
          <w:rFonts w:ascii="Arial" w:hAnsi="Arial" w:cs="Arial"/>
        </w:rPr>
        <w:t>, miután a póni fajtáknál nagyon fontos szempont a gyermekek általi használhatóság</w:t>
      </w:r>
      <w:r w:rsidRPr="00B97B34">
        <w:rPr>
          <w:rFonts w:ascii="Arial" w:hAnsi="Arial" w:cs="Arial"/>
        </w:rPr>
        <w:t>.</w:t>
      </w:r>
      <w:r w:rsidR="0021256C" w:rsidRPr="00B97B34">
        <w:rPr>
          <w:rFonts w:ascii="Arial" w:hAnsi="Arial" w:cs="Arial"/>
        </w:rPr>
        <w:t xml:space="preserve"> </w:t>
      </w:r>
      <w:r w:rsidRPr="00B97B34">
        <w:rPr>
          <w:rFonts w:ascii="Arial" w:hAnsi="Arial" w:cs="Arial"/>
        </w:rPr>
        <w:t xml:space="preserve"> </w:t>
      </w:r>
      <w:r w:rsidRPr="00B97B34">
        <w:rPr>
          <w:rFonts w:ascii="Arial" w:hAnsi="Arial" w:cs="Arial"/>
        </w:rPr>
        <w:br/>
        <w:t>A viselkedésbírálat már a tenyészszemléknek is része a küllem és mozgásbírálat mellet</w:t>
      </w:r>
      <w:r w:rsidR="0021256C" w:rsidRPr="00B97B34">
        <w:rPr>
          <w:rFonts w:ascii="Arial" w:hAnsi="Arial" w:cs="Arial"/>
        </w:rPr>
        <w:t>t</w:t>
      </w:r>
      <w:r w:rsidRPr="00B97B34">
        <w:rPr>
          <w:rFonts w:ascii="Arial" w:hAnsi="Arial" w:cs="Arial"/>
        </w:rPr>
        <w:t>.</w:t>
      </w:r>
      <w:r w:rsidR="001059C3" w:rsidRPr="00B97B34">
        <w:rPr>
          <w:rFonts w:ascii="Arial" w:hAnsi="Arial" w:cs="Arial"/>
        </w:rPr>
        <w:t xml:space="preserve"> A bírák figyelik a póni</w:t>
      </w:r>
      <w:r w:rsidR="0021256C" w:rsidRPr="00B97B34">
        <w:rPr>
          <w:rFonts w:ascii="Arial" w:hAnsi="Arial" w:cs="Arial"/>
        </w:rPr>
        <w:t xml:space="preserve"> viselkedését a szemle folyamán.</w:t>
      </w:r>
      <w:r w:rsidR="0021256C" w:rsidRPr="00B97B34">
        <w:rPr>
          <w:rFonts w:ascii="Arial" w:hAnsi="Arial" w:cs="Arial"/>
        </w:rPr>
        <w:br/>
      </w:r>
      <w:r w:rsidRPr="00B97B34">
        <w:rPr>
          <w:rFonts w:ascii="Arial" w:hAnsi="Arial" w:cs="Arial"/>
        </w:rPr>
        <w:t xml:space="preserve"> A nem megfelelő idegrendszerű, viselkedésű mének nem kaphatnak vizsgabeutalót, illetve kimagasló sportteljesítmény esetén </w:t>
      </w:r>
      <w:r w:rsidRPr="00B97B34">
        <w:rPr>
          <w:rFonts w:ascii="Arial" w:hAnsi="Arial" w:cs="Arial"/>
          <w:u w:val="single"/>
        </w:rPr>
        <w:t xml:space="preserve">sem </w:t>
      </w:r>
      <w:r w:rsidRPr="00B97B34">
        <w:rPr>
          <w:rFonts w:ascii="Arial" w:hAnsi="Arial" w:cs="Arial"/>
        </w:rPr>
        <w:t>kaphatnak tenyésztési engedélyt.</w:t>
      </w:r>
    </w:p>
    <w:p w:rsidR="009876E2" w:rsidRPr="00B97B34" w:rsidRDefault="009876E2">
      <w:pPr>
        <w:rPr>
          <w:rFonts w:ascii="Arial" w:hAnsi="Arial" w:cs="Arial"/>
          <w:b/>
        </w:rPr>
      </w:pPr>
      <w:r w:rsidRPr="00B97B34">
        <w:rPr>
          <w:rFonts w:ascii="Arial" w:hAnsi="Arial" w:cs="Arial"/>
          <w:b/>
        </w:rPr>
        <w:br w:type="page"/>
      </w:r>
    </w:p>
    <w:p w:rsidR="00FA7145" w:rsidRPr="00B97B34" w:rsidRDefault="001059C3" w:rsidP="00722324">
      <w:pPr>
        <w:spacing w:before="100" w:beforeAutospacing="1" w:after="100" w:afterAutospacing="1"/>
        <w:rPr>
          <w:rFonts w:ascii="Arial" w:hAnsi="Arial" w:cs="Arial"/>
        </w:rPr>
      </w:pPr>
      <w:r w:rsidRPr="00B97B34">
        <w:rPr>
          <w:rFonts w:ascii="Arial" w:hAnsi="Arial" w:cs="Arial"/>
          <w:b/>
        </w:rPr>
        <w:lastRenderedPageBreak/>
        <w:t>A pónik</w:t>
      </w:r>
      <w:r w:rsidR="00FA7145" w:rsidRPr="00B97B34">
        <w:rPr>
          <w:rFonts w:ascii="Arial" w:hAnsi="Arial" w:cs="Arial"/>
          <w:b/>
        </w:rPr>
        <w:t xml:space="preserve"> osztályba sorolása</w:t>
      </w:r>
      <w:r w:rsidR="002D520E" w:rsidRPr="00B97B34">
        <w:rPr>
          <w:rFonts w:ascii="Arial" w:hAnsi="Arial" w:cs="Arial"/>
          <w:b/>
        </w:rPr>
        <w:br/>
      </w:r>
      <w:r w:rsidR="002D520E" w:rsidRPr="00B97B34">
        <w:rPr>
          <w:rFonts w:ascii="Arial" w:hAnsi="Arial" w:cs="Arial"/>
        </w:rPr>
        <w:t>(az angol törzskönyv ajánlása alapján)</w:t>
      </w:r>
    </w:p>
    <w:p w:rsidR="00660008" w:rsidRPr="00B97B34" w:rsidRDefault="00D07899" w:rsidP="00722324">
      <w:pPr>
        <w:spacing w:before="100" w:beforeAutospacing="1" w:after="100" w:afterAutospacing="1"/>
        <w:rPr>
          <w:rFonts w:ascii="Arial" w:hAnsi="Arial" w:cs="Arial"/>
        </w:rPr>
      </w:pPr>
      <w:r w:rsidRPr="00B97B34">
        <w:rPr>
          <w:rFonts w:ascii="Arial" w:hAnsi="Arial" w:cs="Arial"/>
        </w:rPr>
        <w:t>A kancá</w:t>
      </w:r>
      <w:r w:rsidR="00660008" w:rsidRPr="00B97B34">
        <w:rPr>
          <w:rFonts w:ascii="Arial" w:hAnsi="Arial" w:cs="Arial"/>
        </w:rPr>
        <w:t>k felépítésük és teljesítményük (saját vagy ivadékok teljesítménye) alapján különböző minősítéseket szerezhetnek, melyek az alábbiak lehetnek:</w:t>
      </w:r>
    </w:p>
    <w:p w:rsidR="00D07899" w:rsidRPr="00B97B34" w:rsidRDefault="00D07899" w:rsidP="00722324">
      <w:pPr>
        <w:spacing w:before="100" w:beforeAutospacing="1" w:after="100" w:afterAutospacing="1"/>
        <w:rPr>
          <w:rFonts w:ascii="Arial" w:hAnsi="Arial" w:cs="Arial"/>
        </w:rPr>
      </w:pPr>
      <w:r w:rsidRPr="00B97B34">
        <w:rPr>
          <w:rFonts w:ascii="Arial" w:hAnsi="Arial" w:cs="Arial"/>
        </w:rPr>
        <w:t>Keur: Azok a kancák, melyek megjelentek valamilyen szemlén, ott elbírálásra kerültek, és megfelelő minősítést kaptak</w:t>
      </w:r>
      <w:r w:rsidR="00052A16" w:rsidRPr="00B97B34">
        <w:rPr>
          <w:rFonts w:ascii="Arial" w:hAnsi="Arial" w:cs="Arial"/>
        </w:rPr>
        <w:t>,</w:t>
      </w:r>
      <w:r w:rsidR="009876E2" w:rsidRPr="00B97B34">
        <w:rPr>
          <w:rFonts w:ascii="Arial" w:hAnsi="Arial" w:cs="Arial"/>
        </w:rPr>
        <w:t xml:space="preserve"> </w:t>
      </w:r>
      <w:r w:rsidR="00052A16" w:rsidRPr="00B97B34">
        <w:rPr>
          <w:rFonts w:ascii="Arial" w:hAnsi="Arial" w:cs="Arial"/>
        </w:rPr>
        <w:t>azaz összesített eredményük 60% fölötti</w:t>
      </w:r>
    </w:p>
    <w:p w:rsidR="00660008" w:rsidRPr="00B97B34" w:rsidRDefault="00660008" w:rsidP="00722324">
      <w:pPr>
        <w:spacing w:before="100" w:beforeAutospacing="1" w:after="100" w:afterAutospacing="1"/>
        <w:rPr>
          <w:rFonts w:ascii="Arial" w:hAnsi="Arial" w:cs="Arial"/>
        </w:rPr>
      </w:pPr>
      <w:r w:rsidRPr="00B97B34">
        <w:rPr>
          <w:rFonts w:ascii="Arial" w:hAnsi="Arial" w:cs="Arial"/>
        </w:rPr>
        <w:t>Star</w:t>
      </w:r>
      <w:r w:rsidR="00052A16" w:rsidRPr="00B97B34">
        <w:rPr>
          <w:rFonts w:ascii="Arial" w:hAnsi="Arial" w:cs="Arial"/>
        </w:rPr>
        <w:t xml:space="preserve"> (vagy prémium)</w:t>
      </w:r>
      <w:r w:rsidRPr="00B97B34">
        <w:rPr>
          <w:rFonts w:ascii="Arial" w:hAnsi="Arial" w:cs="Arial"/>
        </w:rPr>
        <w:t>: ha egy kanca megjelenése a fajtastandardnak nagy mértékben megfelel, és jó „funkcionális” mozgással rendelkezik</w:t>
      </w:r>
      <w:r w:rsidR="00124D4E" w:rsidRPr="00B97B34">
        <w:rPr>
          <w:rFonts w:ascii="Arial" w:hAnsi="Arial" w:cs="Arial"/>
        </w:rPr>
        <w:t xml:space="preserve"> </w:t>
      </w:r>
      <w:r w:rsidRPr="00B97B34">
        <w:rPr>
          <w:rFonts w:ascii="Arial" w:hAnsi="Arial" w:cs="Arial"/>
        </w:rPr>
        <w:br/>
        <w:t>(minimum 70 % a küllemi bírálaton, minimum 60% a mozgásbírálaton, és minimum 75% a szabadon ugróban)</w:t>
      </w:r>
    </w:p>
    <w:p w:rsidR="00660008" w:rsidRPr="00B97B34" w:rsidRDefault="00660008" w:rsidP="00722324">
      <w:pPr>
        <w:spacing w:before="100" w:beforeAutospacing="1" w:after="100" w:afterAutospacing="1"/>
        <w:rPr>
          <w:rFonts w:ascii="Arial" w:hAnsi="Arial" w:cs="Arial"/>
        </w:rPr>
      </w:pPr>
      <w:r w:rsidRPr="00B97B34">
        <w:rPr>
          <w:rFonts w:ascii="Arial" w:hAnsi="Arial" w:cs="Arial"/>
        </w:rPr>
        <w:t>Selection: ha egy ló küllemre kiváló, és a sportteljesítményben nagy képességet mutat</w:t>
      </w:r>
      <w:r w:rsidR="00124D4E" w:rsidRPr="00B97B34">
        <w:rPr>
          <w:rFonts w:ascii="Arial" w:hAnsi="Arial" w:cs="Arial"/>
        </w:rPr>
        <w:t xml:space="preserve"> </w:t>
      </w:r>
    </w:p>
    <w:p w:rsidR="00660008" w:rsidRPr="00B97B34" w:rsidRDefault="00660008" w:rsidP="00722324">
      <w:pPr>
        <w:spacing w:before="100" w:beforeAutospacing="1" w:after="100" w:afterAutospacing="1"/>
        <w:rPr>
          <w:rFonts w:ascii="Arial" w:hAnsi="Arial" w:cs="Arial"/>
        </w:rPr>
      </w:pPr>
      <w:r w:rsidRPr="00B97B34">
        <w:rPr>
          <w:rFonts w:ascii="Arial" w:hAnsi="Arial" w:cs="Arial"/>
        </w:rPr>
        <w:t>PROK: amennyiben egy ló radiológiai vizsgálatokon megfelelő minősítést kap</w:t>
      </w:r>
    </w:p>
    <w:p w:rsidR="00660008" w:rsidRPr="00B97B34" w:rsidRDefault="00660008" w:rsidP="00722324">
      <w:pPr>
        <w:spacing w:before="100" w:beforeAutospacing="1" w:after="100" w:afterAutospacing="1"/>
        <w:rPr>
          <w:rFonts w:ascii="Arial" w:hAnsi="Arial" w:cs="Arial"/>
        </w:rPr>
      </w:pPr>
      <w:r w:rsidRPr="00B97B34">
        <w:rPr>
          <w:rFonts w:ascii="Arial" w:hAnsi="Arial" w:cs="Arial"/>
        </w:rPr>
        <w:t>Elite: azok a keur minősítésű kancák, amelyek PROK minősítést is kapnak</w:t>
      </w:r>
      <w:r w:rsidR="00D07899" w:rsidRPr="00B97B34">
        <w:rPr>
          <w:rFonts w:ascii="Arial" w:hAnsi="Arial" w:cs="Arial"/>
        </w:rPr>
        <w:t xml:space="preserve">. </w:t>
      </w:r>
      <w:r w:rsidR="00D07899" w:rsidRPr="00B97B34">
        <w:rPr>
          <w:rFonts w:ascii="Arial" w:hAnsi="Arial" w:cs="Arial"/>
        </w:rPr>
        <w:br/>
        <w:t>Tehát elit minősítést azok a kancák kaphatnak, amelyek a legmagasabb szinten vannak küllem és egészség tekintetében.</w:t>
      </w:r>
    </w:p>
    <w:p w:rsidR="0029346C" w:rsidRPr="00B97B34" w:rsidRDefault="00D07899" w:rsidP="00722324">
      <w:pPr>
        <w:spacing w:before="100" w:beforeAutospacing="1" w:after="100" w:afterAutospacing="1"/>
        <w:rPr>
          <w:rFonts w:ascii="Arial" w:hAnsi="Arial" w:cs="Arial"/>
        </w:rPr>
      </w:pPr>
      <w:r w:rsidRPr="00B97B34">
        <w:rPr>
          <w:rFonts w:ascii="Arial" w:hAnsi="Arial" w:cs="Arial"/>
        </w:rPr>
        <w:t>Pref</w:t>
      </w:r>
      <w:r w:rsidR="00124D4E" w:rsidRPr="00B97B34">
        <w:rPr>
          <w:rFonts w:ascii="Arial" w:hAnsi="Arial" w:cs="Arial"/>
        </w:rPr>
        <w:t>erent</w:t>
      </w:r>
      <w:r w:rsidR="00052A16" w:rsidRPr="00B97B34">
        <w:rPr>
          <w:rFonts w:ascii="Arial" w:hAnsi="Arial" w:cs="Arial"/>
        </w:rPr>
        <w:t xml:space="preserve"> (ajánlott)</w:t>
      </w:r>
      <w:r w:rsidRPr="00B97B34">
        <w:rPr>
          <w:rFonts w:ascii="Arial" w:hAnsi="Arial" w:cs="Arial"/>
        </w:rPr>
        <w:t xml:space="preserve">: </w:t>
      </w:r>
      <w:r w:rsidR="000B38DE" w:rsidRPr="00B97B34">
        <w:rPr>
          <w:rFonts w:ascii="Arial" w:hAnsi="Arial" w:cs="Arial"/>
        </w:rPr>
        <w:t>amennyiben a kanca utódai is megfelelően teljesítenek a szemléken</w:t>
      </w:r>
      <w:r w:rsidR="002D520E" w:rsidRPr="00B97B34">
        <w:rPr>
          <w:rFonts w:ascii="Arial" w:hAnsi="Arial" w:cs="Arial"/>
        </w:rPr>
        <w:t>. Ha van minimum 3 star minősítésű kancautódja vagy van fedezőmén utódja, akkor a kanca megkapja a pref. minősítést.</w:t>
      </w:r>
    </w:p>
    <w:p w:rsidR="0029346C" w:rsidRPr="00B97B34" w:rsidRDefault="0029346C" w:rsidP="00722324">
      <w:pPr>
        <w:spacing w:before="100" w:beforeAutospacing="1" w:after="100" w:afterAutospacing="1"/>
        <w:rPr>
          <w:rFonts w:ascii="Arial" w:hAnsi="Arial" w:cs="Arial"/>
        </w:rPr>
      </w:pPr>
      <w:r w:rsidRPr="00B97B34">
        <w:rPr>
          <w:rFonts w:ascii="Arial" w:hAnsi="Arial" w:cs="Arial"/>
        </w:rPr>
        <w:t>Sport: ezt a minősítést a kiváló sportteljesítménnyel rendelkező kancák kapják</w:t>
      </w:r>
    </w:p>
    <w:p w:rsidR="0029346C" w:rsidRPr="00B97B34" w:rsidRDefault="0029346C" w:rsidP="00722324">
      <w:pPr>
        <w:spacing w:before="100" w:beforeAutospacing="1" w:after="100" w:afterAutospacing="1"/>
        <w:rPr>
          <w:rFonts w:ascii="Arial" w:hAnsi="Arial" w:cs="Arial"/>
        </w:rPr>
      </w:pPr>
      <w:r w:rsidRPr="00B97B34">
        <w:rPr>
          <w:rFonts w:ascii="Arial" w:hAnsi="Arial" w:cs="Arial"/>
        </w:rPr>
        <w:t>Performance: az a kanca kaphatja ezt a minősítést, melynek utódai bizonyítottan jól teljesítenek a sportban</w:t>
      </w:r>
    </w:p>
    <w:p w:rsidR="006F09AD" w:rsidRPr="00B97B34" w:rsidRDefault="0029346C" w:rsidP="00722324">
      <w:pPr>
        <w:spacing w:before="100" w:beforeAutospacing="1" w:after="100" w:afterAutospacing="1"/>
        <w:rPr>
          <w:rFonts w:ascii="Arial" w:hAnsi="Arial" w:cs="Arial"/>
        </w:rPr>
      </w:pPr>
      <w:r w:rsidRPr="00B97B34">
        <w:rPr>
          <w:rFonts w:ascii="Arial" w:hAnsi="Arial" w:cs="Arial"/>
        </w:rPr>
        <w:t>A kancák által szerzett minősítéseket az Egyesület nyilván tartja, és a származás-igazolásokon feltünteti.</w:t>
      </w:r>
      <w:r w:rsidR="006F09AD" w:rsidRPr="00B97B34">
        <w:rPr>
          <w:rFonts w:ascii="Arial" w:hAnsi="Arial" w:cs="Arial"/>
        </w:rPr>
        <w:br/>
      </w:r>
      <w:r w:rsidR="006F09AD" w:rsidRPr="00B97B34">
        <w:rPr>
          <w:rFonts w:ascii="Arial" w:hAnsi="Arial" w:cs="Arial"/>
        </w:rPr>
        <w:br/>
        <w:t>Az országos tenyészszemlén kiadható „ezüst szalagos” és „arany szalagos” minősítés a kancák számára.</w:t>
      </w:r>
      <w:r w:rsidR="006F09AD" w:rsidRPr="00B97B34">
        <w:rPr>
          <w:rFonts w:ascii="Arial" w:hAnsi="Arial" w:cs="Arial"/>
        </w:rPr>
        <w:br/>
        <w:t>Ezüst szalagos minősítést kaphat az a minimum 4 éves kanca, amely a szemlén küllemében jól reprezentálja a fajtát.</w:t>
      </w:r>
      <w:r w:rsidR="006F09AD" w:rsidRPr="00B97B34">
        <w:rPr>
          <w:rFonts w:ascii="Arial" w:hAnsi="Arial" w:cs="Arial"/>
        </w:rPr>
        <w:br/>
        <w:t>Arany szalagos minősítést az a minimum 4 éves kanca kaphat, amely küllemében kiválóan reprezentálja a fajtát.</w:t>
      </w:r>
      <w:r w:rsidR="006F09AD" w:rsidRPr="00B97B34">
        <w:rPr>
          <w:rFonts w:ascii="Arial" w:hAnsi="Arial" w:cs="Arial"/>
        </w:rPr>
        <w:br/>
        <w:t>Ezekről a szerzett címekről a tulajdonosok oklevelet kapnak.</w:t>
      </w:r>
    </w:p>
    <w:p w:rsidR="006F09AD" w:rsidRPr="00B97B34" w:rsidRDefault="006F09AD" w:rsidP="00722324">
      <w:pPr>
        <w:spacing w:before="100" w:beforeAutospacing="1" w:after="100" w:afterAutospacing="1"/>
        <w:rPr>
          <w:rFonts w:ascii="Arial" w:hAnsi="Arial" w:cs="Arial"/>
        </w:rPr>
      </w:pPr>
      <w:r w:rsidRPr="00B97B34">
        <w:rPr>
          <w:rFonts w:ascii="Arial" w:hAnsi="Arial" w:cs="Arial"/>
        </w:rPr>
        <w:t>A kiváló v</w:t>
      </w:r>
      <w:r w:rsidR="001059C3" w:rsidRPr="00B97B34">
        <w:rPr>
          <w:rFonts w:ascii="Arial" w:hAnsi="Arial" w:cs="Arial"/>
        </w:rPr>
        <w:t>ersenyeredmények alapján a pónik</w:t>
      </w:r>
      <w:r w:rsidRPr="00B97B34">
        <w:rPr>
          <w:rFonts w:ascii="Arial" w:hAnsi="Arial" w:cs="Arial"/>
        </w:rPr>
        <w:t xml:space="preserve"> kaphatnak „ezüst szalagos sportoló” és „arany szalagos sportoló” címet.</w:t>
      </w:r>
    </w:p>
    <w:p w:rsidR="000153D4" w:rsidRPr="00B97B34" w:rsidRDefault="00FA7145" w:rsidP="00722324">
      <w:pPr>
        <w:spacing w:before="100" w:beforeAutospacing="1" w:after="100" w:afterAutospacing="1"/>
        <w:rPr>
          <w:rFonts w:ascii="Arial" w:hAnsi="Arial" w:cs="Arial"/>
        </w:rPr>
      </w:pPr>
      <w:r w:rsidRPr="00B97B34">
        <w:rPr>
          <w:rFonts w:ascii="Arial" w:hAnsi="Arial" w:cs="Arial"/>
        </w:rPr>
        <w:t xml:space="preserve">Mének: </w:t>
      </w:r>
      <w:r w:rsidR="000153D4" w:rsidRPr="00B97B34">
        <w:rPr>
          <w:rFonts w:ascii="Arial" w:hAnsi="Arial" w:cs="Arial"/>
        </w:rPr>
        <w:br/>
        <w:t xml:space="preserve">A fedeztetési engedéllyel rendelkező mének kaphatnak keur, preferent és elite minősítést, </w:t>
      </w:r>
      <w:r w:rsidR="000153D4" w:rsidRPr="00B97B34">
        <w:rPr>
          <w:rFonts w:ascii="Arial" w:hAnsi="Arial" w:cs="Arial"/>
        </w:rPr>
        <w:lastRenderedPageBreak/>
        <w:t>illetve a kancáknál leírt sport minősítést is megkaphatják. Ezek a minősítések rákerülnek a lovak származás-igazolására is.</w:t>
      </w:r>
    </w:p>
    <w:p w:rsidR="000153D4" w:rsidRPr="00B97B34" w:rsidRDefault="000153D4" w:rsidP="00722324">
      <w:pPr>
        <w:spacing w:before="100" w:beforeAutospacing="1" w:after="100" w:afterAutospacing="1"/>
        <w:rPr>
          <w:rFonts w:ascii="Arial" w:hAnsi="Arial" w:cs="Arial"/>
        </w:rPr>
      </w:pPr>
      <w:r w:rsidRPr="00B97B34">
        <w:rPr>
          <w:rFonts w:ascii="Arial" w:hAnsi="Arial" w:cs="Arial"/>
        </w:rPr>
        <w:t>keur</w:t>
      </w:r>
      <w:r w:rsidR="00052A16" w:rsidRPr="00B97B34">
        <w:rPr>
          <w:rFonts w:ascii="Arial" w:hAnsi="Arial" w:cs="Arial"/>
        </w:rPr>
        <w:t>: az Országos Tenyészszemlén az összesített eredménye meghaladja a 80%-ot</w:t>
      </w:r>
    </w:p>
    <w:p w:rsidR="000153D4" w:rsidRPr="00B97B34" w:rsidRDefault="000153D4" w:rsidP="00722324">
      <w:pPr>
        <w:spacing w:before="100" w:beforeAutospacing="1" w:after="100" w:afterAutospacing="1"/>
        <w:rPr>
          <w:rFonts w:ascii="Arial" w:hAnsi="Arial" w:cs="Arial"/>
        </w:rPr>
      </w:pPr>
      <w:r w:rsidRPr="00B97B34">
        <w:rPr>
          <w:rFonts w:ascii="Arial" w:hAnsi="Arial" w:cs="Arial"/>
        </w:rPr>
        <w:t>preferent</w:t>
      </w:r>
      <w:r w:rsidR="00052A16" w:rsidRPr="00B97B34">
        <w:rPr>
          <w:rFonts w:ascii="Arial" w:hAnsi="Arial" w:cs="Arial"/>
        </w:rPr>
        <w:t>: amennyiben a mén utódai is megfelelően teljesítenek a szemléken.</w:t>
      </w:r>
      <w:r w:rsidR="00052A16" w:rsidRPr="00B97B34">
        <w:rPr>
          <w:rFonts w:ascii="Arial" w:hAnsi="Arial" w:cs="Arial"/>
        </w:rPr>
        <w:br/>
        <w:t>Ha van minimum 5 star minősítésű kancautódja és van fedezőmén utódja, akkor a mén megkapja a pref. minősítést.</w:t>
      </w:r>
    </w:p>
    <w:p w:rsidR="000153D4" w:rsidRPr="00B97B34" w:rsidRDefault="000153D4" w:rsidP="00722324">
      <w:pPr>
        <w:spacing w:before="100" w:beforeAutospacing="1" w:after="100" w:afterAutospacing="1"/>
        <w:rPr>
          <w:rFonts w:ascii="Arial" w:hAnsi="Arial" w:cs="Arial"/>
        </w:rPr>
      </w:pPr>
      <w:r w:rsidRPr="00B97B34">
        <w:rPr>
          <w:rFonts w:ascii="Arial" w:hAnsi="Arial" w:cs="Arial"/>
        </w:rPr>
        <w:t>elite</w:t>
      </w:r>
      <w:r w:rsidR="00052A16" w:rsidRPr="00B97B34">
        <w:rPr>
          <w:rFonts w:ascii="Arial" w:hAnsi="Arial" w:cs="Arial"/>
        </w:rPr>
        <w:t>: az a keur mén, ami egészségügyileg is megfelelő (PROK-lásd kancáknál)</w:t>
      </w:r>
    </w:p>
    <w:p w:rsidR="00FA7145" w:rsidRPr="00B97B34" w:rsidRDefault="000153D4" w:rsidP="00722324">
      <w:pPr>
        <w:spacing w:before="100" w:beforeAutospacing="1" w:after="100" w:afterAutospacing="1"/>
        <w:rPr>
          <w:rFonts w:ascii="Arial" w:hAnsi="Arial" w:cs="Arial"/>
        </w:rPr>
      </w:pPr>
      <w:r w:rsidRPr="00B97B34">
        <w:rPr>
          <w:rFonts w:ascii="Arial" w:hAnsi="Arial" w:cs="Arial"/>
        </w:rPr>
        <w:t xml:space="preserve">Egyesületünk a fedeztetési engedéllyel rendelkező méneket minden évben ajánlott és </w:t>
      </w:r>
      <w:r w:rsidR="00FA7145" w:rsidRPr="00B97B34">
        <w:rPr>
          <w:rFonts w:ascii="Arial" w:hAnsi="Arial" w:cs="Arial"/>
        </w:rPr>
        <w:t>elfogadott</w:t>
      </w:r>
      <w:r w:rsidRPr="00B97B34">
        <w:rPr>
          <w:rFonts w:ascii="Arial" w:hAnsi="Arial" w:cs="Arial"/>
        </w:rPr>
        <w:t xml:space="preserve"> kategóriá</w:t>
      </w:r>
      <w:r w:rsidR="00052A16" w:rsidRPr="00B97B34">
        <w:rPr>
          <w:rFonts w:ascii="Arial" w:hAnsi="Arial" w:cs="Arial"/>
        </w:rPr>
        <w:t>k</w:t>
      </w:r>
      <w:r w:rsidRPr="00B97B34">
        <w:rPr>
          <w:rFonts w:ascii="Arial" w:hAnsi="Arial" w:cs="Arial"/>
        </w:rPr>
        <w:t>ba sorolja</w:t>
      </w:r>
      <w:r w:rsidR="00052A16" w:rsidRPr="00B97B34">
        <w:rPr>
          <w:rFonts w:ascii="Arial" w:hAnsi="Arial" w:cs="Arial"/>
        </w:rPr>
        <w:t>, így bocsájtja a tenyésztők rendelkezésére az adott évben elérhető mének listáját</w:t>
      </w:r>
      <w:r w:rsidRPr="00B97B34">
        <w:rPr>
          <w:rFonts w:ascii="Arial" w:hAnsi="Arial" w:cs="Arial"/>
        </w:rPr>
        <w:t>.</w:t>
      </w:r>
    </w:p>
    <w:p w:rsidR="00722324" w:rsidRPr="00B97B34" w:rsidRDefault="007F503B" w:rsidP="007F503B">
      <w:pPr>
        <w:rPr>
          <w:rFonts w:ascii="Arial" w:hAnsi="Arial" w:cs="Arial"/>
        </w:rPr>
      </w:pPr>
      <w:r w:rsidRPr="00B97B34">
        <w:rPr>
          <w:rFonts w:ascii="Arial" w:hAnsi="Arial" w:cs="Arial"/>
        </w:rPr>
        <w:br w:type="page"/>
      </w:r>
      <w:r w:rsidR="002704FF" w:rsidRPr="00B97B34">
        <w:rPr>
          <w:rFonts w:ascii="Arial" w:hAnsi="Arial" w:cs="Arial"/>
        </w:rPr>
        <w:lastRenderedPageBreak/>
        <w:t>A WELSH PÓNI FAJTA MÉNVIZSGA RENDJE</w:t>
      </w:r>
    </w:p>
    <w:p w:rsidR="009876E2" w:rsidRPr="00B97B34" w:rsidRDefault="002704FF" w:rsidP="00722324">
      <w:pPr>
        <w:spacing w:before="100" w:beforeAutospacing="1" w:after="100" w:afterAutospacing="1"/>
        <w:rPr>
          <w:rFonts w:ascii="Arial" w:hAnsi="Arial" w:cs="Arial"/>
        </w:rPr>
      </w:pPr>
      <w:r w:rsidRPr="00B97B34">
        <w:rPr>
          <w:rFonts w:ascii="Arial" w:hAnsi="Arial" w:cs="Arial"/>
        </w:rPr>
        <w:t>A welsh póni fajtá</w:t>
      </w:r>
      <w:r w:rsidR="0061254F" w:rsidRPr="00B97B34">
        <w:rPr>
          <w:rFonts w:ascii="Arial" w:hAnsi="Arial" w:cs="Arial"/>
        </w:rPr>
        <w:t>ban több</w:t>
      </w:r>
      <w:r w:rsidRPr="00B97B34">
        <w:rPr>
          <w:rFonts w:ascii="Arial" w:hAnsi="Arial" w:cs="Arial"/>
        </w:rPr>
        <w:t xml:space="preserve"> lépcsős ménvizsgálati rendet használunk.</w:t>
      </w:r>
      <w:r w:rsidR="002555D1" w:rsidRPr="00B97B34">
        <w:rPr>
          <w:rFonts w:ascii="Arial" w:hAnsi="Arial" w:cs="Arial"/>
        </w:rPr>
        <w:br/>
      </w:r>
      <w:r w:rsidR="0061254F" w:rsidRPr="00B97B34">
        <w:rPr>
          <w:rFonts w:ascii="Arial" w:hAnsi="Arial" w:cs="Arial"/>
        </w:rPr>
        <w:br/>
        <w:t>1. A ménjelölt bemutatása országos tenyészszemlén</w:t>
      </w:r>
      <w:r w:rsidR="009A3B24" w:rsidRPr="00B97B34">
        <w:rPr>
          <w:rFonts w:ascii="Arial" w:hAnsi="Arial" w:cs="Arial"/>
        </w:rPr>
        <w:t>. (L</w:t>
      </w:r>
      <w:r w:rsidR="0061254F" w:rsidRPr="00B97B34">
        <w:rPr>
          <w:rFonts w:ascii="Arial" w:hAnsi="Arial" w:cs="Arial"/>
        </w:rPr>
        <w:t xml:space="preserve">egkorábban abban az évben, amikor </w:t>
      </w:r>
      <w:r w:rsidR="009A3B24" w:rsidRPr="00B97B34">
        <w:rPr>
          <w:rFonts w:ascii="Arial" w:hAnsi="Arial" w:cs="Arial"/>
        </w:rPr>
        <w:t>a méncsikó eléri a 3 éves kort)</w:t>
      </w:r>
      <w:r w:rsidR="009A3B24" w:rsidRPr="00B97B34">
        <w:rPr>
          <w:rFonts w:ascii="Arial" w:hAnsi="Arial" w:cs="Arial"/>
        </w:rPr>
        <w:br/>
        <w:t>A</w:t>
      </w:r>
      <w:r w:rsidR="0061254F" w:rsidRPr="00B97B34">
        <w:rPr>
          <w:rFonts w:ascii="Arial" w:hAnsi="Arial" w:cs="Arial"/>
        </w:rPr>
        <w:t>lap szintű sajátteljesí</w:t>
      </w:r>
      <w:r w:rsidR="009876E2" w:rsidRPr="00B97B34">
        <w:rPr>
          <w:rFonts w:ascii="Arial" w:hAnsi="Arial" w:cs="Arial"/>
        </w:rPr>
        <w:t>tmény-vizsga megfelelő letétele</w:t>
      </w:r>
    </w:p>
    <w:p w:rsidR="00F90E43" w:rsidRPr="00B97B34" w:rsidRDefault="0061254F" w:rsidP="00722324">
      <w:pPr>
        <w:spacing w:before="100" w:beforeAutospacing="1" w:after="100" w:afterAutospacing="1"/>
        <w:rPr>
          <w:rFonts w:ascii="Arial" w:hAnsi="Arial" w:cs="Arial"/>
        </w:rPr>
      </w:pPr>
      <w:r w:rsidRPr="00B97B34">
        <w:rPr>
          <w:rFonts w:ascii="Arial" w:hAnsi="Arial" w:cs="Arial"/>
        </w:rPr>
        <w:t>2. Állatorvosi vizsgálat és DNS teszt a WPCS előírása alapján</w:t>
      </w:r>
      <w:r w:rsidRPr="00B97B34">
        <w:rPr>
          <w:rFonts w:ascii="Arial" w:hAnsi="Arial" w:cs="Arial"/>
        </w:rPr>
        <w:br/>
        <w:t>Amennyiben a ménjelölt ezen a két fordulón megfelel, két évre ideiglenes tenyésztési engedélyt kap</w:t>
      </w:r>
      <w:r w:rsidR="00F90E43" w:rsidRPr="00B97B34">
        <w:rPr>
          <w:rFonts w:ascii="Arial" w:hAnsi="Arial" w:cs="Arial"/>
        </w:rPr>
        <w:t xml:space="preserve">. </w:t>
      </w:r>
    </w:p>
    <w:p w:rsidR="0061254F" w:rsidRPr="00B97B34" w:rsidRDefault="00F90E43" w:rsidP="00722324">
      <w:pPr>
        <w:spacing w:before="100" w:beforeAutospacing="1" w:after="100" w:afterAutospacing="1"/>
        <w:rPr>
          <w:rFonts w:ascii="Arial" w:hAnsi="Arial" w:cs="Arial"/>
        </w:rPr>
      </w:pPr>
      <w:r w:rsidRPr="00B97B34">
        <w:rPr>
          <w:rFonts w:ascii="Arial" w:hAnsi="Arial" w:cs="Arial"/>
        </w:rPr>
        <w:t>Import mének, amelyek rendelkeznek külföldön kiadott tenyésztési engedéllyel, de nem rendelkeznek hivatalosan igazolható, az Egyesület által ellenőrzőtt és az egyesület által előírt minimális szintű versenyeredményekkel, szintén csak 2 évre kapnak tenyésztési engedélyt (életkortól függetlenül). Ezeknek a méneknek 2 éven belül használati vizsgát kell tenniük (vagy igazolni kell a használati vizsgával egyenértékű versenyeredményeket)</w:t>
      </w:r>
      <w:r w:rsidR="0061254F" w:rsidRPr="00B97B34">
        <w:rPr>
          <w:rFonts w:ascii="Arial" w:hAnsi="Arial" w:cs="Arial"/>
        </w:rPr>
        <w:t xml:space="preserve"> </w:t>
      </w:r>
    </w:p>
    <w:p w:rsidR="009000C5" w:rsidRPr="00B97B34" w:rsidRDefault="0061254F" w:rsidP="00722324">
      <w:pPr>
        <w:spacing w:before="100" w:beforeAutospacing="1" w:after="100" w:afterAutospacing="1"/>
        <w:rPr>
          <w:rFonts w:ascii="Arial" w:hAnsi="Arial" w:cs="Arial"/>
        </w:rPr>
      </w:pPr>
      <w:r w:rsidRPr="00B97B34">
        <w:rPr>
          <w:rFonts w:ascii="Arial" w:hAnsi="Arial" w:cs="Arial"/>
        </w:rPr>
        <w:t>3. Két év után a ménnek használati vizsgát kell tennie, amennyiben cél a végleges tenyésztési engedély</w:t>
      </w:r>
      <w:r w:rsidR="00F90E43" w:rsidRPr="00B97B34">
        <w:rPr>
          <w:rFonts w:ascii="Arial" w:hAnsi="Arial" w:cs="Arial"/>
        </w:rPr>
        <w:t xml:space="preserve"> megszerzése. (amennyiben a mén nem jelenik meg a használati vizsgán, tenyésztési engedélye visszavonásra kerül)</w:t>
      </w:r>
    </w:p>
    <w:p w:rsidR="009876E2" w:rsidRPr="00B97B34" w:rsidRDefault="005E1FC5" w:rsidP="00722324">
      <w:pPr>
        <w:spacing w:before="100" w:beforeAutospacing="1" w:after="100" w:afterAutospacing="1"/>
        <w:rPr>
          <w:rFonts w:ascii="Arial" w:hAnsi="Arial" w:cs="Arial"/>
        </w:rPr>
      </w:pPr>
      <w:r w:rsidRPr="00B97B34">
        <w:rPr>
          <w:rFonts w:ascii="Arial" w:hAnsi="Arial" w:cs="Arial"/>
        </w:rPr>
        <w:t xml:space="preserve">Az A szekcióba tartozó méneknek nem kell használati vizsgát tenniük, de az egyesület a végleges tenyésztési engedély feltételeként számukra is előírhat ivadékvizsgáltot. </w:t>
      </w:r>
      <w:r w:rsidR="00F90E43" w:rsidRPr="00B97B34">
        <w:rPr>
          <w:rFonts w:ascii="Arial" w:hAnsi="Arial" w:cs="Arial"/>
        </w:rPr>
        <w:br/>
      </w:r>
      <w:r w:rsidR="00297932" w:rsidRPr="00B97B34">
        <w:rPr>
          <w:rFonts w:ascii="Arial" w:hAnsi="Arial" w:cs="Arial"/>
        </w:rPr>
        <w:br/>
      </w:r>
      <w:r w:rsidR="009876E2" w:rsidRPr="00B97B34">
        <w:rPr>
          <w:rFonts w:ascii="Arial" w:hAnsi="Arial" w:cs="Arial"/>
        </w:rPr>
        <w:t>A használati vizsga elemei:</w:t>
      </w:r>
    </w:p>
    <w:p w:rsidR="009876E2" w:rsidRPr="00B97B34" w:rsidRDefault="009000C5" w:rsidP="009876E2">
      <w:pPr>
        <w:pStyle w:val="Listaszerbekezds"/>
        <w:numPr>
          <w:ilvl w:val="0"/>
          <w:numId w:val="29"/>
        </w:numPr>
        <w:spacing w:before="100" w:beforeAutospacing="1" w:after="100" w:afterAutospacing="1"/>
        <w:rPr>
          <w:rFonts w:ascii="Arial" w:hAnsi="Arial" w:cs="Arial"/>
          <w:u w:val="single"/>
        </w:rPr>
      </w:pPr>
      <w:r w:rsidRPr="00B97B34">
        <w:rPr>
          <w:rFonts w:ascii="Arial" w:hAnsi="Arial" w:cs="Arial"/>
          <w:u w:val="single"/>
        </w:rPr>
        <w:t xml:space="preserve">Kötelezően teljesítendő részfeladat: </w:t>
      </w:r>
      <w:r w:rsidR="00052A16" w:rsidRPr="00B97B34">
        <w:rPr>
          <w:rFonts w:ascii="Arial" w:hAnsi="Arial" w:cs="Arial"/>
          <w:u w:val="single"/>
        </w:rPr>
        <w:br/>
      </w:r>
    </w:p>
    <w:p w:rsidR="009876E2" w:rsidRPr="00B97B34" w:rsidRDefault="00052A16" w:rsidP="009876E2">
      <w:pPr>
        <w:pStyle w:val="Listaszerbekezds"/>
        <w:spacing w:before="100" w:beforeAutospacing="1" w:after="100" w:afterAutospacing="1"/>
        <w:rPr>
          <w:rFonts w:ascii="Arial" w:hAnsi="Arial" w:cs="Arial"/>
        </w:rPr>
      </w:pPr>
      <w:r w:rsidRPr="00B97B34">
        <w:rPr>
          <w:rFonts w:ascii="Arial" w:hAnsi="Arial" w:cs="Arial"/>
        </w:rPr>
        <w:t>D</w:t>
      </w:r>
      <w:r w:rsidR="009000C5" w:rsidRPr="00B97B34">
        <w:rPr>
          <w:rFonts w:ascii="Arial" w:hAnsi="Arial" w:cs="Arial"/>
        </w:rPr>
        <w:t>íjlovaglás</w:t>
      </w:r>
      <w:r w:rsidR="00F90E43" w:rsidRPr="00B97B34">
        <w:rPr>
          <w:rFonts w:ascii="Arial" w:hAnsi="Arial" w:cs="Arial"/>
        </w:rPr>
        <w:t xml:space="preserve"> </w:t>
      </w:r>
      <w:r w:rsidR="00313FD7" w:rsidRPr="00B97B34">
        <w:rPr>
          <w:rFonts w:ascii="Arial" w:hAnsi="Arial" w:cs="Arial"/>
        </w:rPr>
        <w:br/>
      </w:r>
      <w:r w:rsidR="00F90E43" w:rsidRPr="00B97B34">
        <w:rPr>
          <w:rFonts w:ascii="Arial" w:hAnsi="Arial" w:cs="Arial"/>
        </w:rPr>
        <w:t>A FEI 5 éves lovaknál alkalmazott feladatokból összeállított díjlovas program lovaglása</w:t>
      </w:r>
      <w:r w:rsidR="00313FD7" w:rsidRPr="00B97B34">
        <w:rPr>
          <w:rFonts w:ascii="Arial" w:hAnsi="Arial" w:cs="Arial"/>
        </w:rPr>
        <w:t xml:space="preserve"> (A szint)</w:t>
      </w:r>
      <w:r w:rsidR="00313FD7" w:rsidRPr="00B97B34">
        <w:rPr>
          <w:rFonts w:ascii="Arial" w:hAnsi="Arial" w:cs="Arial"/>
        </w:rPr>
        <w:br/>
      </w:r>
      <w:r w:rsidR="00F90E43" w:rsidRPr="00B97B34">
        <w:rPr>
          <w:rFonts w:ascii="Arial" w:hAnsi="Arial" w:cs="Arial"/>
        </w:rPr>
        <w:t xml:space="preserve"> A feladat elbírálásában kötelezően részt vesz egy Magyar Lovas Szövetségnél regisztrált díjlovas bíró.</w:t>
      </w:r>
      <w:r w:rsidR="00F90E43" w:rsidRPr="00B97B34">
        <w:rPr>
          <w:rFonts w:ascii="Arial" w:hAnsi="Arial" w:cs="Arial"/>
        </w:rPr>
        <w:br/>
      </w:r>
      <w:r w:rsidR="00297932" w:rsidRPr="00B97B34">
        <w:rPr>
          <w:rFonts w:ascii="Arial" w:hAnsi="Arial" w:cs="Arial"/>
        </w:rPr>
        <w:t>A díjlovaglás részfeladat kötelező minden mén számára!</w:t>
      </w:r>
      <w:r w:rsidR="00297932" w:rsidRPr="00B97B34">
        <w:rPr>
          <w:rFonts w:ascii="Arial" w:hAnsi="Arial" w:cs="Arial"/>
        </w:rPr>
        <w:br/>
        <w:t>Ezt kiválthatja: a Magyar Lovas Szövetség hivatalos díjlovas versenyén A kategóriában (vagy fiatal lovak számá</w:t>
      </w:r>
      <w:r w:rsidR="00313FD7" w:rsidRPr="00B97B34">
        <w:rPr>
          <w:rFonts w:ascii="Arial" w:hAnsi="Arial" w:cs="Arial"/>
        </w:rPr>
        <w:t>ra kiírt feladatokban) minimum háromszor 60</w:t>
      </w:r>
      <w:r w:rsidR="00297932" w:rsidRPr="00B97B34">
        <w:rPr>
          <w:rFonts w:ascii="Arial" w:hAnsi="Arial" w:cs="Arial"/>
        </w:rPr>
        <w:t xml:space="preserve">% fölötti eredmény, vagy a Magyar Póni Klub Szövetség </w:t>
      </w:r>
      <w:r w:rsidR="00313FD7" w:rsidRPr="00B97B34">
        <w:rPr>
          <w:rFonts w:ascii="Arial" w:hAnsi="Arial" w:cs="Arial"/>
        </w:rPr>
        <w:t>versenyein B szintű feladatban minimum háromszor</w:t>
      </w:r>
      <w:r w:rsidR="00297932" w:rsidRPr="00B97B34">
        <w:rPr>
          <w:rFonts w:ascii="Arial" w:hAnsi="Arial" w:cs="Arial"/>
        </w:rPr>
        <w:t xml:space="preserve"> 60% fölötti eredmény</w:t>
      </w:r>
      <w:r w:rsidR="00313FD7" w:rsidRPr="00B97B34">
        <w:rPr>
          <w:rFonts w:ascii="Arial" w:hAnsi="Arial" w:cs="Arial"/>
        </w:rPr>
        <w:t>.</w:t>
      </w:r>
    </w:p>
    <w:p w:rsidR="009876E2" w:rsidRPr="00B97B34" w:rsidRDefault="009876E2" w:rsidP="009876E2">
      <w:pPr>
        <w:pStyle w:val="Listaszerbekezds"/>
        <w:spacing w:before="100" w:beforeAutospacing="1" w:after="100" w:afterAutospacing="1"/>
        <w:rPr>
          <w:rFonts w:ascii="Arial" w:hAnsi="Arial" w:cs="Arial"/>
        </w:rPr>
      </w:pPr>
    </w:p>
    <w:p w:rsidR="009876E2" w:rsidRPr="00B97B34" w:rsidRDefault="009876E2" w:rsidP="009876E2">
      <w:pPr>
        <w:pStyle w:val="Listaszerbekezds"/>
        <w:numPr>
          <w:ilvl w:val="0"/>
          <w:numId w:val="29"/>
        </w:numPr>
        <w:spacing w:before="100" w:beforeAutospacing="1" w:after="100" w:afterAutospacing="1"/>
        <w:rPr>
          <w:rFonts w:ascii="Arial" w:hAnsi="Arial" w:cs="Arial"/>
          <w:u w:val="single"/>
        </w:rPr>
      </w:pPr>
      <w:r w:rsidRPr="00B97B34">
        <w:rPr>
          <w:rFonts w:ascii="Arial" w:hAnsi="Arial" w:cs="Arial"/>
          <w:u w:val="single"/>
        </w:rPr>
        <w:t>V</w:t>
      </w:r>
      <w:r w:rsidR="009000C5" w:rsidRPr="00B97B34">
        <w:rPr>
          <w:rFonts w:ascii="Arial" w:hAnsi="Arial" w:cs="Arial"/>
          <w:u w:val="single"/>
        </w:rPr>
        <w:t>álasztható részfeladatok:</w:t>
      </w:r>
    </w:p>
    <w:p w:rsidR="009000C5" w:rsidRPr="00B97B34" w:rsidRDefault="009000C5" w:rsidP="009876E2">
      <w:pPr>
        <w:spacing w:before="100" w:beforeAutospacing="1" w:after="100" w:afterAutospacing="1"/>
        <w:ind w:left="720"/>
        <w:rPr>
          <w:rFonts w:ascii="Arial" w:hAnsi="Arial" w:cs="Arial"/>
        </w:rPr>
      </w:pPr>
      <w:r w:rsidRPr="00B97B34">
        <w:rPr>
          <w:rFonts w:ascii="Arial" w:hAnsi="Arial" w:cs="Arial"/>
        </w:rPr>
        <w:t xml:space="preserve">A három féle választható részfeladatból a méneknek minimum egyet teljesíteni kell. </w:t>
      </w:r>
      <w:r w:rsidRPr="00B97B34">
        <w:rPr>
          <w:rFonts w:ascii="Arial" w:hAnsi="Arial" w:cs="Arial"/>
        </w:rPr>
        <w:br/>
        <w:t>Országos tenyészszemle keretein belül csak a díjugratás választható feladat teljesíthető, a másik kettő választható részfeladat (cross és fogathajtás) csak igazolt versenyeredménnyel teljesíthető.</w:t>
      </w:r>
    </w:p>
    <w:p w:rsidR="00297932" w:rsidRPr="00B97B34" w:rsidRDefault="009000C5" w:rsidP="009876E2">
      <w:pPr>
        <w:spacing w:before="100" w:beforeAutospacing="1" w:after="100" w:afterAutospacing="1"/>
        <w:ind w:left="708"/>
        <w:rPr>
          <w:rFonts w:ascii="Arial" w:hAnsi="Arial" w:cs="Arial"/>
        </w:rPr>
      </w:pPr>
      <w:r w:rsidRPr="00B97B34">
        <w:rPr>
          <w:rFonts w:ascii="Arial" w:hAnsi="Arial" w:cs="Arial"/>
        </w:rPr>
        <w:lastRenderedPageBreak/>
        <w:t>D</w:t>
      </w:r>
      <w:r w:rsidR="0029346C" w:rsidRPr="00B97B34">
        <w:rPr>
          <w:rFonts w:ascii="Arial" w:hAnsi="Arial" w:cs="Arial"/>
        </w:rPr>
        <w:t>íju</w:t>
      </w:r>
      <w:r w:rsidRPr="00B97B34">
        <w:rPr>
          <w:rFonts w:ascii="Arial" w:hAnsi="Arial" w:cs="Arial"/>
        </w:rPr>
        <w:t xml:space="preserve">gratás </w:t>
      </w:r>
      <w:r w:rsidR="0029346C" w:rsidRPr="00B97B34">
        <w:rPr>
          <w:rFonts w:ascii="Arial" w:hAnsi="Arial" w:cs="Arial"/>
        </w:rPr>
        <w:br/>
        <w:t>A lónak egy  10 ugrásból álló díjugrató pályát</w:t>
      </w:r>
      <w:r w:rsidR="00313FD7" w:rsidRPr="00B97B34">
        <w:rPr>
          <w:rFonts w:ascii="Arial" w:hAnsi="Arial" w:cs="Arial"/>
        </w:rPr>
        <w:t xml:space="preserve"> (melyben 1 db kombináció-kettes ugrás van) </w:t>
      </w:r>
      <w:r w:rsidR="0029346C" w:rsidRPr="00B97B34">
        <w:rPr>
          <w:rFonts w:ascii="Arial" w:hAnsi="Arial" w:cs="Arial"/>
        </w:rPr>
        <w:t xml:space="preserve"> kell teljesítenie saját lovasával. Az akadályok magassága a ló marmagasságának maximum fele.</w:t>
      </w:r>
      <w:r w:rsidR="0029346C" w:rsidRPr="00B97B34">
        <w:rPr>
          <w:rFonts w:ascii="Arial" w:hAnsi="Arial" w:cs="Arial"/>
        </w:rPr>
        <w:br/>
        <w:t>A feladat elbírálása a lovak stílusbírálata szerint, az elbírálásban részt vesz a Magyar Lovas Szövetségnél regisztrált díjugrató bíró.</w:t>
      </w:r>
      <w:r w:rsidR="009A3B24" w:rsidRPr="00B97B34">
        <w:rPr>
          <w:rFonts w:ascii="Arial" w:hAnsi="Arial" w:cs="Arial"/>
        </w:rPr>
        <w:br/>
        <w:t xml:space="preserve">Ezt kiválthatja a Magyar Lovas Szövetség versenyein minimum C0 kategóriában minimum 2 hibátlan pálya, vagy a Magyar Póni Klub Szövetség minimum </w:t>
      </w:r>
      <w:r w:rsidR="00313FD7" w:rsidRPr="00B97B34">
        <w:rPr>
          <w:rFonts w:ascii="Arial" w:hAnsi="Arial" w:cs="Arial"/>
        </w:rPr>
        <w:t xml:space="preserve">PK3 </w:t>
      </w:r>
      <w:r w:rsidR="009A3B24" w:rsidRPr="00B97B34">
        <w:rPr>
          <w:rFonts w:ascii="Arial" w:hAnsi="Arial" w:cs="Arial"/>
        </w:rPr>
        <w:t xml:space="preserve"> kategóriájában teljesített minimum 3 hibátlan pálya </w:t>
      </w:r>
    </w:p>
    <w:p w:rsidR="009000C5" w:rsidRPr="00B97B34" w:rsidRDefault="009000C5" w:rsidP="009876E2">
      <w:pPr>
        <w:spacing w:before="100" w:beforeAutospacing="1" w:after="100" w:afterAutospacing="1"/>
        <w:ind w:left="708"/>
        <w:rPr>
          <w:rFonts w:ascii="Arial" w:hAnsi="Arial" w:cs="Arial"/>
        </w:rPr>
      </w:pPr>
      <w:r w:rsidRPr="00B97B34">
        <w:rPr>
          <w:rFonts w:ascii="Arial" w:hAnsi="Arial" w:cs="Arial"/>
        </w:rPr>
        <w:t>Cross:</w:t>
      </w:r>
      <w:r w:rsidRPr="00B97B34">
        <w:rPr>
          <w:rFonts w:ascii="Arial" w:hAnsi="Arial" w:cs="Arial"/>
        </w:rPr>
        <w:br/>
        <w:t>A Magyar Lovas Szövetség által rendezett military versenyen minimum 1, minimum A0 kategóriájú verseny teljesítése, vagy a Póni Klub Szövetség általrendezett military versenyen (vagy csak cross versenyszámban) minimum 3 befejezett verseny.</w:t>
      </w:r>
    </w:p>
    <w:p w:rsidR="009876E2" w:rsidRPr="00B97B34" w:rsidRDefault="001059C3" w:rsidP="009876E2">
      <w:pPr>
        <w:spacing w:before="100" w:beforeAutospacing="1" w:after="100" w:afterAutospacing="1"/>
        <w:ind w:left="708"/>
        <w:rPr>
          <w:rFonts w:ascii="Arial" w:hAnsi="Arial" w:cs="Arial"/>
        </w:rPr>
      </w:pPr>
      <w:r w:rsidRPr="00B97B34">
        <w:rPr>
          <w:rFonts w:ascii="Arial" w:hAnsi="Arial" w:cs="Arial"/>
        </w:rPr>
        <w:t>Fogathajtás:</w:t>
      </w:r>
      <w:r w:rsidRPr="00B97B34">
        <w:rPr>
          <w:rFonts w:ascii="Arial" w:hAnsi="Arial" w:cs="Arial"/>
        </w:rPr>
        <w:br/>
        <w:t>B</w:t>
      </w:r>
      <w:r w:rsidR="009000C5" w:rsidRPr="00B97B34">
        <w:rPr>
          <w:rFonts w:ascii="Arial" w:hAnsi="Arial" w:cs="Arial"/>
        </w:rPr>
        <w:t xml:space="preserve"> kategóriában teljesített</w:t>
      </w:r>
      <w:r w:rsidRPr="00B97B34">
        <w:rPr>
          <w:rFonts w:ascii="Arial" w:hAnsi="Arial" w:cs="Arial"/>
        </w:rPr>
        <w:t xml:space="preserve"> minimum 2,</w:t>
      </w:r>
      <w:r w:rsidR="009000C5" w:rsidRPr="00B97B34">
        <w:rPr>
          <w:rFonts w:ascii="Arial" w:hAnsi="Arial" w:cs="Arial"/>
        </w:rPr>
        <w:t xml:space="preserve"> 3 napos verseny</w:t>
      </w:r>
    </w:p>
    <w:p w:rsidR="009876E2" w:rsidRPr="00B97B34" w:rsidRDefault="009876E2" w:rsidP="009876E2">
      <w:pPr>
        <w:spacing w:before="100" w:beforeAutospacing="1" w:after="100" w:afterAutospacing="1"/>
        <w:rPr>
          <w:rFonts w:ascii="Arial" w:hAnsi="Arial" w:cs="Arial"/>
        </w:rPr>
      </w:pPr>
    </w:p>
    <w:p w:rsidR="00297932" w:rsidRPr="00B97B34" w:rsidRDefault="00297932" w:rsidP="009876E2">
      <w:pPr>
        <w:spacing w:before="100" w:beforeAutospacing="1" w:after="100" w:afterAutospacing="1"/>
        <w:rPr>
          <w:rFonts w:ascii="Arial" w:hAnsi="Arial" w:cs="Arial"/>
        </w:rPr>
      </w:pPr>
      <w:r w:rsidRPr="00B97B34">
        <w:rPr>
          <w:rFonts w:ascii="Arial" w:hAnsi="Arial" w:cs="Arial"/>
        </w:rPr>
        <w:t>A mén a használati vizsga után egyedi elbírálás alapján kaphat végleges tenyésztési engedélyt, vagy további 2 év múlva ivadékvizsgálatot végezhet az egyesület.</w:t>
      </w:r>
      <w:r w:rsidRPr="00B97B34">
        <w:rPr>
          <w:rFonts w:ascii="Arial" w:hAnsi="Arial" w:cs="Arial"/>
        </w:rPr>
        <w:br/>
        <w:t>Nem megfelelő minőségű utódok esetén a végleges tenyésztési engedély is visszavonható!</w:t>
      </w:r>
    </w:p>
    <w:p w:rsidR="00297932" w:rsidRPr="00B97B34" w:rsidRDefault="00297932" w:rsidP="00722324">
      <w:pPr>
        <w:spacing w:before="100" w:beforeAutospacing="1" w:after="100" w:afterAutospacing="1"/>
        <w:rPr>
          <w:rFonts w:ascii="Arial" w:hAnsi="Arial" w:cs="Arial"/>
        </w:rPr>
      </w:pPr>
      <w:r w:rsidRPr="00B97B34">
        <w:rPr>
          <w:rFonts w:ascii="Arial" w:hAnsi="Arial" w:cs="Arial"/>
        </w:rPr>
        <w:t>Amennyiben egy ménjelölt az egyszerű STV-n nem felel meg, de később kiváló sportteljesítményt nyújt, egyedi elbírálás után kaphat ideiglenes tenyésztési e</w:t>
      </w:r>
      <w:r w:rsidR="002555D1" w:rsidRPr="00B97B34">
        <w:rPr>
          <w:rFonts w:ascii="Arial" w:hAnsi="Arial" w:cs="Arial"/>
        </w:rPr>
        <w:t xml:space="preserve">ngedélyt, mely ivadékvizsgálat </w:t>
      </w:r>
      <w:r w:rsidRPr="00B97B34">
        <w:rPr>
          <w:rFonts w:ascii="Arial" w:hAnsi="Arial" w:cs="Arial"/>
        </w:rPr>
        <w:t>u</w:t>
      </w:r>
      <w:r w:rsidR="002555D1" w:rsidRPr="00B97B34">
        <w:rPr>
          <w:rFonts w:ascii="Arial" w:hAnsi="Arial" w:cs="Arial"/>
        </w:rPr>
        <w:t>t</w:t>
      </w:r>
      <w:r w:rsidRPr="00B97B34">
        <w:rPr>
          <w:rFonts w:ascii="Arial" w:hAnsi="Arial" w:cs="Arial"/>
        </w:rPr>
        <w:t>án véglegesíthető.</w:t>
      </w:r>
    </w:p>
    <w:p w:rsidR="002555D1" w:rsidRPr="00B97B34" w:rsidRDefault="002704FF" w:rsidP="00722324">
      <w:pPr>
        <w:spacing w:before="100" w:beforeAutospacing="1" w:after="100" w:afterAutospacing="1"/>
        <w:rPr>
          <w:rFonts w:ascii="Arial" w:hAnsi="Arial" w:cs="Arial"/>
          <w:b/>
        </w:rPr>
      </w:pPr>
      <w:r w:rsidRPr="00B97B34">
        <w:rPr>
          <w:rFonts w:ascii="Arial" w:hAnsi="Arial" w:cs="Arial"/>
        </w:rPr>
        <w:br/>
      </w:r>
      <w:r w:rsidR="00722324" w:rsidRPr="00B97B34">
        <w:rPr>
          <w:rFonts w:ascii="Arial" w:hAnsi="Arial" w:cs="Arial"/>
        </w:rPr>
        <w:br/>
      </w:r>
      <w:r w:rsidR="002555D1" w:rsidRPr="00B97B34">
        <w:rPr>
          <w:rFonts w:ascii="Arial" w:hAnsi="Arial" w:cs="Arial"/>
          <w:b/>
        </w:rPr>
        <w:t xml:space="preserve">A ménvizsgán </w:t>
      </w:r>
      <w:r w:rsidR="009000C5" w:rsidRPr="00B97B34">
        <w:rPr>
          <w:rFonts w:ascii="Arial" w:hAnsi="Arial" w:cs="Arial"/>
          <w:b/>
        </w:rPr>
        <w:t>(Országos Tenyészszemlén)</w:t>
      </w:r>
      <w:r w:rsidR="00605485" w:rsidRPr="00B97B34">
        <w:rPr>
          <w:rFonts w:ascii="Arial" w:hAnsi="Arial" w:cs="Arial"/>
          <w:b/>
        </w:rPr>
        <w:t xml:space="preserve"> </w:t>
      </w:r>
      <w:r w:rsidR="002555D1" w:rsidRPr="00B97B34">
        <w:rPr>
          <w:rFonts w:ascii="Arial" w:hAnsi="Arial" w:cs="Arial"/>
          <w:b/>
        </w:rPr>
        <w:t>való részvétel feltételei:</w:t>
      </w:r>
    </w:p>
    <w:p w:rsidR="00722324" w:rsidRPr="00B97B34" w:rsidRDefault="00722324" w:rsidP="00722324">
      <w:pPr>
        <w:spacing w:before="100" w:beforeAutospacing="1" w:after="100" w:afterAutospacing="1"/>
        <w:rPr>
          <w:rFonts w:ascii="Arial" w:hAnsi="Arial" w:cs="Arial"/>
        </w:rPr>
      </w:pPr>
      <w:r w:rsidRPr="00B97B34">
        <w:rPr>
          <w:rFonts w:ascii="Arial" w:hAnsi="Arial" w:cs="Arial"/>
        </w:rPr>
        <w:t>A méncsikó tulajdonosának az országos tenyészszemle kitűzött időpontja előtt minimum 3 héttel az Egyesület tenyésztésvezetőjénél be kell jelentkeznie a vizsgára, egyeztetnie kell a feltételeket.</w:t>
      </w:r>
    </w:p>
    <w:p w:rsidR="00722324" w:rsidRPr="00B97B34" w:rsidRDefault="00722324" w:rsidP="009A7F9B">
      <w:pPr>
        <w:pStyle w:val="Szvegtrzs"/>
        <w:spacing w:before="120"/>
        <w:rPr>
          <w:rFonts w:ascii="Arial" w:hAnsi="Arial" w:cs="Arial"/>
          <w:sz w:val="22"/>
          <w:szCs w:val="22"/>
        </w:rPr>
      </w:pPr>
      <w:r w:rsidRPr="00B97B34">
        <w:rPr>
          <w:rFonts w:ascii="Arial" w:hAnsi="Arial" w:cs="Arial"/>
          <w:sz w:val="22"/>
          <w:szCs w:val="22"/>
        </w:rPr>
        <w:t xml:space="preserve">A ménvizsgán csak szakszerűen felkészített mén vizsgáztatható. </w:t>
      </w:r>
      <w:r w:rsidR="009876E2" w:rsidRPr="00B97B34">
        <w:rPr>
          <w:rFonts w:ascii="Arial" w:hAnsi="Arial" w:cs="Arial"/>
          <w:sz w:val="22"/>
          <w:szCs w:val="22"/>
        </w:rPr>
        <w:br/>
      </w:r>
      <w:r w:rsidRPr="00B97B34">
        <w:rPr>
          <w:rFonts w:ascii="Arial" w:hAnsi="Arial" w:cs="Arial"/>
          <w:sz w:val="22"/>
          <w:szCs w:val="22"/>
        </w:rPr>
        <w:t>Hiányos felkészültség esetén vizsga előtt az Egyesületnek, megkezdett vizsga közben a vizsgabizottságnak a vizsgáztatást meg kell tagadni.</w:t>
      </w:r>
    </w:p>
    <w:p w:rsidR="00722324" w:rsidRPr="00B97B34" w:rsidRDefault="00722324" w:rsidP="009A7F9B">
      <w:pPr>
        <w:pStyle w:val="Szvegtrzs"/>
        <w:spacing w:before="120"/>
        <w:rPr>
          <w:rFonts w:ascii="Arial" w:hAnsi="Arial" w:cs="Arial"/>
          <w:sz w:val="22"/>
          <w:szCs w:val="22"/>
        </w:rPr>
      </w:pPr>
      <w:r w:rsidRPr="00B97B34">
        <w:rPr>
          <w:rFonts w:ascii="Arial" w:hAnsi="Arial" w:cs="Arial"/>
          <w:sz w:val="22"/>
          <w:szCs w:val="22"/>
        </w:rPr>
        <w:t>A vizsgáztató bizottság, a ménvizsgán való részvételből kizárja mindazokat a méneket, amelyek bármely részfeladat teljesítésére felkészületlennek bizonyulnak.</w:t>
      </w:r>
    </w:p>
    <w:p w:rsidR="00722324" w:rsidRPr="00B97B34" w:rsidRDefault="00722324" w:rsidP="009A7F9B">
      <w:pPr>
        <w:pStyle w:val="Szvegtrzs"/>
        <w:spacing w:before="120"/>
        <w:rPr>
          <w:rFonts w:ascii="Arial" w:hAnsi="Arial" w:cs="Arial"/>
          <w:sz w:val="22"/>
          <w:szCs w:val="22"/>
        </w:rPr>
      </w:pPr>
      <w:r w:rsidRPr="00B97B34">
        <w:rPr>
          <w:rFonts w:ascii="Arial" w:hAnsi="Arial" w:cs="Arial"/>
          <w:sz w:val="22"/>
          <w:szCs w:val="22"/>
        </w:rPr>
        <w:t>A vizsgabizottság nem bocsáthatja a mént vizsgára, ha a mén ápolatlan, sérült, sánta, kondíció hiányos, vagy ha a mén felkészítetlensége miatt a vizsga során balesetveszélyre kell számítani.</w:t>
      </w:r>
    </w:p>
    <w:p w:rsidR="00722324" w:rsidRPr="00B97B34" w:rsidRDefault="00722324" w:rsidP="009A7F9B">
      <w:pPr>
        <w:pStyle w:val="Szvegtrzs"/>
        <w:spacing w:before="120"/>
        <w:rPr>
          <w:rFonts w:ascii="Arial" w:hAnsi="Arial" w:cs="Arial"/>
          <w:sz w:val="22"/>
          <w:szCs w:val="22"/>
        </w:rPr>
      </w:pPr>
      <w:r w:rsidRPr="00B97B34">
        <w:rPr>
          <w:rFonts w:ascii="Arial" w:hAnsi="Arial" w:cs="Arial"/>
          <w:sz w:val="22"/>
          <w:szCs w:val="22"/>
        </w:rPr>
        <w:t>A ménvizsgát a rendező tenyésztő szervezet bonyolítja le, színvonaláért, az ünnepélyes alkalomhoz illő öltözetért és viselkedésért felelős.</w:t>
      </w:r>
    </w:p>
    <w:p w:rsidR="00722324" w:rsidRPr="00B97B34" w:rsidRDefault="00722324" w:rsidP="009A7F9B">
      <w:pPr>
        <w:pStyle w:val="Szvegtrzs"/>
        <w:spacing w:before="120"/>
        <w:rPr>
          <w:rFonts w:ascii="Arial" w:hAnsi="Arial" w:cs="Arial"/>
          <w:sz w:val="22"/>
          <w:szCs w:val="22"/>
        </w:rPr>
      </w:pPr>
      <w:r w:rsidRPr="00B97B34">
        <w:rPr>
          <w:rFonts w:ascii="Arial" w:hAnsi="Arial" w:cs="Arial"/>
          <w:sz w:val="22"/>
          <w:szCs w:val="22"/>
        </w:rPr>
        <w:t>A lovasok, felvezetők, tulajdonosok csak az alkalomhoz illő ruházatban, a bíráló bizottság elnökének engedélyével, kapcsolódhatnak be a vizsgáztatásba.</w:t>
      </w:r>
      <w:r w:rsidR="0028182F" w:rsidRPr="00B97B34">
        <w:rPr>
          <w:rFonts w:ascii="Arial" w:hAnsi="Arial" w:cs="Arial"/>
          <w:sz w:val="22"/>
          <w:szCs w:val="22"/>
        </w:rPr>
        <w:br/>
      </w:r>
      <w:r w:rsidR="005E1FC5" w:rsidRPr="00B97B34">
        <w:rPr>
          <w:rFonts w:ascii="Arial" w:hAnsi="Arial" w:cs="Arial"/>
          <w:sz w:val="22"/>
          <w:szCs w:val="22"/>
        </w:rPr>
        <w:lastRenderedPageBreak/>
        <w:t>A felvezetőknek kötelező a fehér nadrág és fehér ing.</w:t>
      </w:r>
      <w:r w:rsidR="009876E2" w:rsidRPr="00B97B34">
        <w:rPr>
          <w:rFonts w:ascii="Arial" w:hAnsi="Arial" w:cs="Arial"/>
          <w:sz w:val="22"/>
          <w:szCs w:val="22"/>
        </w:rPr>
        <w:t xml:space="preserve"> (A</w:t>
      </w:r>
      <w:r w:rsidR="001059C3" w:rsidRPr="00B97B34">
        <w:rPr>
          <w:rFonts w:ascii="Arial" w:hAnsi="Arial" w:cs="Arial"/>
          <w:sz w:val="22"/>
          <w:szCs w:val="22"/>
        </w:rPr>
        <w:t xml:space="preserve"> felvezető </w:t>
      </w:r>
      <w:r w:rsidR="009876E2" w:rsidRPr="00B97B34">
        <w:rPr>
          <w:rFonts w:ascii="Arial" w:hAnsi="Arial" w:cs="Arial"/>
          <w:sz w:val="22"/>
          <w:szCs w:val="22"/>
        </w:rPr>
        <w:t xml:space="preserve">illetve annak segítője </w:t>
      </w:r>
      <w:r w:rsidR="001059C3" w:rsidRPr="00B97B34">
        <w:rPr>
          <w:rFonts w:ascii="Arial" w:hAnsi="Arial" w:cs="Arial"/>
          <w:sz w:val="22"/>
          <w:szCs w:val="22"/>
        </w:rPr>
        <w:t>nem megfelelő öltözéke esetén a bíráló bizottság elállhat a bírálattól</w:t>
      </w:r>
      <w:r w:rsidR="009876E2" w:rsidRPr="00B97B34">
        <w:rPr>
          <w:rFonts w:ascii="Arial" w:hAnsi="Arial" w:cs="Arial"/>
          <w:sz w:val="22"/>
          <w:szCs w:val="22"/>
        </w:rPr>
        <w:t>.</w:t>
      </w:r>
      <w:r w:rsidR="001059C3" w:rsidRPr="00B97B34">
        <w:rPr>
          <w:rFonts w:ascii="Arial" w:hAnsi="Arial" w:cs="Arial"/>
          <w:sz w:val="22"/>
          <w:szCs w:val="22"/>
        </w:rPr>
        <w:t>)</w:t>
      </w:r>
      <w:r w:rsidR="009876E2" w:rsidRPr="00B97B34">
        <w:rPr>
          <w:rFonts w:ascii="Arial" w:hAnsi="Arial" w:cs="Arial"/>
          <w:sz w:val="22"/>
          <w:szCs w:val="22"/>
        </w:rPr>
        <w:br/>
        <w:t xml:space="preserve">A részfeledatok közben a felvezetőnek egy fő segítő segíthet a bírálat folyamán, de a segítő részére is kötelező a fehér </w:t>
      </w:r>
      <w:r w:rsidR="00B443F1" w:rsidRPr="00B97B34">
        <w:rPr>
          <w:rFonts w:ascii="Arial" w:hAnsi="Arial" w:cs="Arial"/>
          <w:sz w:val="22"/>
          <w:szCs w:val="22"/>
        </w:rPr>
        <w:t>nadrág és fehér felsőrész.</w:t>
      </w:r>
      <w:r w:rsidR="00B443F1" w:rsidRPr="00B97B34">
        <w:rPr>
          <w:rFonts w:ascii="Arial" w:hAnsi="Arial" w:cs="Arial"/>
          <w:sz w:val="22"/>
          <w:szCs w:val="22"/>
        </w:rPr>
        <w:br/>
        <w:t>Ujjatlan felsőrész nem elfogadható.</w:t>
      </w:r>
      <w:r w:rsidRPr="00B97B34">
        <w:rPr>
          <w:rFonts w:ascii="Arial" w:hAnsi="Arial" w:cs="Arial"/>
          <w:sz w:val="22"/>
          <w:szCs w:val="22"/>
        </w:rPr>
        <w:t xml:space="preserve"> </w:t>
      </w:r>
    </w:p>
    <w:p w:rsidR="009A7F9B" w:rsidRPr="00B97B34" w:rsidRDefault="009A7F9B" w:rsidP="009A7F9B">
      <w:pPr>
        <w:pStyle w:val="Szvegtrzs"/>
        <w:spacing w:before="120"/>
        <w:rPr>
          <w:rFonts w:ascii="Arial" w:hAnsi="Arial" w:cs="Arial"/>
          <w:sz w:val="22"/>
          <w:szCs w:val="22"/>
        </w:rPr>
      </w:pPr>
      <w:r w:rsidRPr="00B97B34">
        <w:rPr>
          <w:rFonts w:ascii="Arial" w:hAnsi="Arial" w:cs="Arial"/>
          <w:sz w:val="22"/>
          <w:szCs w:val="22"/>
        </w:rPr>
        <w:t>A ménvizsga technikai lebonyolításához szükséges feltételrendszert az Egyesületnek kell biztosítania. Gondoskodnia kell róla, hogy az eszközök (akadályok, lovarda, talaj, felszerelés a bíráló bizottság működéséhez szükséges feltételek stb.) a vizsga szakszerű és ünnepélyes lebonyolítását elősegítsék.</w:t>
      </w:r>
    </w:p>
    <w:p w:rsidR="009A7F9B" w:rsidRPr="00B97B34" w:rsidRDefault="009A7F9B" w:rsidP="009A7F9B">
      <w:pPr>
        <w:pStyle w:val="Szvegtrzs"/>
        <w:spacing w:before="120"/>
        <w:rPr>
          <w:rFonts w:ascii="Arial" w:hAnsi="Arial" w:cs="Arial"/>
          <w:sz w:val="22"/>
          <w:szCs w:val="22"/>
        </w:rPr>
      </w:pPr>
      <w:r w:rsidRPr="00B97B34">
        <w:rPr>
          <w:rFonts w:ascii="Arial" w:hAnsi="Arial" w:cs="Arial"/>
          <w:sz w:val="22"/>
          <w:szCs w:val="22"/>
        </w:rPr>
        <w:t>A ménvizsga lebonyolításához szükséges nyomtatványokról az Egyesületnek kell gondoskodnia. Az eredmények összesítését az Egyesület végzi oly módon, hogy a ménvizsga eredményei teljeskörűen, számítógépes adathordozón az illetékes Állattenyésztési Hatóság részére átadhatók legyenek.</w:t>
      </w:r>
    </w:p>
    <w:p w:rsidR="00DC32D8" w:rsidRPr="00B97B34" w:rsidRDefault="009A7F9B" w:rsidP="009A7F9B">
      <w:pPr>
        <w:pStyle w:val="Szvegtrzs"/>
        <w:spacing w:before="120"/>
        <w:rPr>
          <w:rFonts w:ascii="Arial" w:hAnsi="Arial" w:cs="Arial"/>
          <w:sz w:val="22"/>
          <w:szCs w:val="22"/>
        </w:rPr>
      </w:pPr>
      <w:r w:rsidRPr="00B97B34">
        <w:rPr>
          <w:rFonts w:ascii="Arial" w:hAnsi="Arial" w:cs="Arial"/>
          <w:sz w:val="22"/>
          <w:szCs w:val="22"/>
        </w:rPr>
        <w:t>Valamennyi ló vizsgájáról önálló STV bizonyítványt kell készíteni, melyen szerepel az adott ló minden részvizsga eredménye, egyedenként összesítve.</w:t>
      </w:r>
    </w:p>
    <w:p w:rsidR="00DC32D8" w:rsidRPr="00B97B34" w:rsidRDefault="00AA18AD" w:rsidP="009000C5">
      <w:pPr>
        <w:rPr>
          <w:rFonts w:ascii="Arial" w:hAnsi="Arial" w:cs="Arial"/>
        </w:rPr>
      </w:pPr>
      <w:r w:rsidRPr="00B97B34">
        <w:rPr>
          <w:rFonts w:ascii="Arial" w:hAnsi="Arial" w:cs="Arial"/>
        </w:rPr>
        <w:t>A 2014</w:t>
      </w:r>
      <w:r w:rsidR="00DC32D8" w:rsidRPr="00B97B34">
        <w:rPr>
          <w:rFonts w:ascii="Arial" w:hAnsi="Arial" w:cs="Arial"/>
        </w:rPr>
        <w:t>-ben, illetve előbb szemlézett majd vizsgázott mének mindegyikének fedeztetési engedélyét felül kell vizsgálni.</w:t>
      </w:r>
    </w:p>
    <w:p w:rsidR="00DC32D8" w:rsidRPr="00B97B34" w:rsidRDefault="00DC32D8" w:rsidP="009000C5">
      <w:pPr>
        <w:rPr>
          <w:rFonts w:ascii="Arial" w:hAnsi="Arial" w:cs="Arial"/>
        </w:rPr>
      </w:pPr>
      <w:r w:rsidRPr="00B97B34">
        <w:rPr>
          <w:rFonts w:ascii="Arial" w:hAnsi="Arial" w:cs="Arial"/>
        </w:rPr>
        <w:t xml:space="preserve">Abban az esetben, ha egy mén (10 éves koráig vagy 6 tenyészéve alatt) vagy született ivadékai a következő követelmények közül legalább kettőnek nem tesz eleget, úgy fedeztetési engedélye visszavonandó: </w:t>
      </w:r>
    </w:p>
    <w:p w:rsidR="00DC32D8" w:rsidRPr="00B97B34" w:rsidRDefault="00DC32D8" w:rsidP="009000C5">
      <w:pPr>
        <w:numPr>
          <w:ilvl w:val="0"/>
          <w:numId w:val="27"/>
        </w:numPr>
        <w:spacing w:after="0" w:line="240" w:lineRule="auto"/>
        <w:ind w:left="709"/>
        <w:rPr>
          <w:rFonts w:ascii="Arial" w:hAnsi="Arial" w:cs="Arial"/>
        </w:rPr>
      </w:pPr>
      <w:r w:rsidRPr="00B97B34">
        <w:rPr>
          <w:rFonts w:ascii="Arial" w:hAnsi="Arial" w:cs="Arial"/>
        </w:rPr>
        <w:t>saját eredményei a s</w:t>
      </w:r>
      <w:r w:rsidR="00B81004" w:rsidRPr="00B97B34">
        <w:rPr>
          <w:rFonts w:ascii="Arial" w:hAnsi="Arial" w:cs="Arial"/>
        </w:rPr>
        <w:t>portban</w:t>
      </w:r>
      <w:r w:rsidRPr="00B97B34">
        <w:rPr>
          <w:rFonts w:ascii="Arial" w:hAnsi="Arial" w:cs="Arial"/>
        </w:rPr>
        <w:t xml:space="preserve"> vagy </w:t>
      </w:r>
    </w:p>
    <w:p w:rsidR="00DC32D8" w:rsidRPr="00B97B34" w:rsidRDefault="00DC32D8" w:rsidP="009000C5">
      <w:pPr>
        <w:numPr>
          <w:ilvl w:val="0"/>
          <w:numId w:val="27"/>
        </w:numPr>
        <w:spacing w:after="0" w:line="240" w:lineRule="auto"/>
        <w:ind w:left="709"/>
        <w:rPr>
          <w:rFonts w:ascii="Arial" w:hAnsi="Arial" w:cs="Arial"/>
        </w:rPr>
      </w:pPr>
      <w:r w:rsidRPr="00B97B34">
        <w:rPr>
          <w:rFonts w:ascii="Arial" w:hAnsi="Arial" w:cs="Arial"/>
        </w:rPr>
        <w:t>2 utóda eredményt mutatott fel a versenys</w:t>
      </w:r>
      <w:r w:rsidR="00B81004" w:rsidRPr="00B97B34">
        <w:rPr>
          <w:rFonts w:ascii="Arial" w:hAnsi="Arial" w:cs="Arial"/>
        </w:rPr>
        <w:t>port bármely szakágában</w:t>
      </w:r>
    </w:p>
    <w:p w:rsidR="00DC32D8" w:rsidRPr="00B97B34" w:rsidRDefault="00DC32D8" w:rsidP="009000C5">
      <w:pPr>
        <w:numPr>
          <w:ilvl w:val="0"/>
          <w:numId w:val="27"/>
        </w:numPr>
        <w:spacing w:before="100" w:beforeAutospacing="1" w:after="100" w:afterAutospacing="1" w:line="240" w:lineRule="auto"/>
        <w:ind w:left="709"/>
        <w:rPr>
          <w:rFonts w:ascii="Arial" w:hAnsi="Arial" w:cs="Arial"/>
        </w:rPr>
      </w:pPr>
      <w:r w:rsidRPr="00B97B34">
        <w:rPr>
          <w:rFonts w:ascii="Arial" w:hAnsi="Arial" w:cs="Arial"/>
        </w:rPr>
        <w:t>küllemi bírálaton részt vett kanca ivadékai közül legalább 4 egyed, főtörzskönyvi felvételt nyert</w:t>
      </w:r>
    </w:p>
    <w:p w:rsidR="00DC32D8" w:rsidRPr="00B97B34" w:rsidRDefault="00DC32D8" w:rsidP="009000C5">
      <w:pPr>
        <w:numPr>
          <w:ilvl w:val="0"/>
          <w:numId w:val="27"/>
        </w:numPr>
        <w:spacing w:before="100" w:beforeAutospacing="1" w:after="100" w:afterAutospacing="1" w:line="240" w:lineRule="auto"/>
        <w:ind w:left="709"/>
        <w:rPr>
          <w:rFonts w:ascii="Arial" w:hAnsi="Arial" w:cs="Arial"/>
        </w:rPr>
      </w:pPr>
      <w:r w:rsidRPr="00B97B34">
        <w:rPr>
          <w:rFonts w:ascii="Arial" w:hAnsi="Arial" w:cs="Arial"/>
        </w:rPr>
        <w:t xml:space="preserve">minimum 1 fedeztetési engedéllyel rendelkező ivadéka van </w:t>
      </w:r>
    </w:p>
    <w:p w:rsidR="00DC32D8" w:rsidRPr="00B97B34" w:rsidRDefault="00B81004" w:rsidP="009000C5">
      <w:pPr>
        <w:numPr>
          <w:ilvl w:val="0"/>
          <w:numId w:val="27"/>
        </w:numPr>
        <w:spacing w:before="100" w:beforeAutospacing="1" w:after="100" w:afterAutospacing="1" w:line="240" w:lineRule="auto"/>
        <w:ind w:left="709"/>
        <w:rPr>
          <w:rFonts w:ascii="Arial" w:hAnsi="Arial" w:cs="Arial"/>
        </w:rPr>
      </w:pPr>
      <w:r w:rsidRPr="00B97B34">
        <w:rPr>
          <w:rFonts w:ascii="Arial" w:hAnsi="Arial" w:cs="Arial"/>
        </w:rPr>
        <w:t>minimum 1 kancaivadéka „Star</w:t>
      </w:r>
      <w:r w:rsidR="00DC32D8" w:rsidRPr="00B97B34">
        <w:rPr>
          <w:rFonts w:ascii="Arial" w:hAnsi="Arial" w:cs="Arial"/>
        </w:rPr>
        <w:t>” minősítést kapott</w:t>
      </w:r>
    </w:p>
    <w:p w:rsidR="009A7F9B" w:rsidRPr="00B97B34" w:rsidRDefault="00842192" w:rsidP="009A7F9B">
      <w:pPr>
        <w:pStyle w:val="Szvegtrzs"/>
        <w:spacing w:before="120"/>
        <w:rPr>
          <w:rFonts w:ascii="Arial" w:hAnsi="Arial" w:cs="Arial"/>
          <w:sz w:val="22"/>
          <w:szCs w:val="22"/>
        </w:rPr>
      </w:pPr>
      <w:r w:rsidRPr="00B97B34">
        <w:rPr>
          <w:rFonts w:ascii="Arial" w:hAnsi="Arial" w:cs="Arial"/>
          <w:sz w:val="22"/>
          <w:szCs w:val="22"/>
        </w:rPr>
        <w:br/>
      </w:r>
    </w:p>
    <w:p w:rsidR="007F503B" w:rsidRPr="00B97B34" w:rsidRDefault="007F503B">
      <w:pPr>
        <w:rPr>
          <w:rFonts w:ascii="Arial" w:hAnsi="Arial" w:cs="Arial"/>
        </w:rPr>
      </w:pPr>
      <w:r w:rsidRPr="00B97B34">
        <w:rPr>
          <w:rFonts w:ascii="Arial" w:hAnsi="Arial" w:cs="Arial"/>
        </w:rPr>
        <w:br w:type="page"/>
      </w:r>
    </w:p>
    <w:p w:rsidR="00396154" w:rsidRPr="00B97B34" w:rsidRDefault="00396154" w:rsidP="00967D8E">
      <w:pPr>
        <w:spacing w:before="100" w:beforeAutospacing="1" w:after="100" w:afterAutospacing="1"/>
        <w:rPr>
          <w:rFonts w:ascii="Arial" w:hAnsi="Arial" w:cs="Arial"/>
        </w:rPr>
      </w:pPr>
      <w:r w:rsidRPr="00B97B34">
        <w:rPr>
          <w:rFonts w:ascii="Arial" w:hAnsi="Arial" w:cs="Arial"/>
        </w:rPr>
        <w:lastRenderedPageBreak/>
        <w:t>A FAJTA SZELEKCIÓJÁNAK RENDJE</w:t>
      </w:r>
    </w:p>
    <w:p w:rsidR="00FA7145" w:rsidRPr="00B97B34" w:rsidRDefault="00FA7145" w:rsidP="00FA7145">
      <w:pPr>
        <w:spacing w:before="100" w:beforeAutospacing="1" w:after="100" w:afterAutospacing="1"/>
        <w:rPr>
          <w:rFonts w:ascii="Arial" w:hAnsi="Arial" w:cs="Arial"/>
        </w:rPr>
      </w:pPr>
      <w:r w:rsidRPr="00B97B34">
        <w:rPr>
          <w:rFonts w:ascii="Arial" w:hAnsi="Arial" w:cs="Arial"/>
          <w:iCs/>
          <w:u w:val="single"/>
        </w:rPr>
        <w:t>A párosítási terv készítésének elvei</w:t>
      </w:r>
      <w:r w:rsidRPr="00B97B34">
        <w:rPr>
          <w:rFonts w:ascii="Arial" w:hAnsi="Arial" w:cs="Arial"/>
        </w:rPr>
        <w:br/>
        <w:t xml:space="preserve">Valamennyi a Méneskönyvben regisztrált kancáról február </w:t>
      </w:r>
      <w:r w:rsidR="00B81004" w:rsidRPr="00B97B34">
        <w:rPr>
          <w:rFonts w:ascii="Arial" w:hAnsi="Arial" w:cs="Arial"/>
        </w:rPr>
        <w:t>1</w:t>
      </w:r>
      <w:r w:rsidRPr="00B97B34">
        <w:rPr>
          <w:rFonts w:ascii="Arial" w:hAnsi="Arial" w:cs="Arial"/>
        </w:rPr>
        <w:t>5-ig párosítási tervet kell készíteni. A párosítási terv nem más, mint egy szándéknyilatkozat, melyben a kanca tulajdonosa közli a méneskönyv vezetőjével, hogy az elkövetkezendő fedeztetési idényben mely kancáit kívánja tenyésztésben tartani, és ezeket melyik ménnel kívánja fedeztetni. A szakszerű párosításhoz az Egyesület tenyésztői bizottsága a kancatulajdonos (egyesületi tag) kérésére szakmai segítséget nyújt.</w:t>
      </w:r>
    </w:p>
    <w:p w:rsidR="00FA7145" w:rsidRPr="00B97B34" w:rsidRDefault="00FA7145" w:rsidP="00FA7145">
      <w:pPr>
        <w:spacing w:before="100" w:beforeAutospacing="1" w:after="100" w:afterAutospacing="1"/>
        <w:rPr>
          <w:rFonts w:ascii="Arial" w:hAnsi="Arial" w:cs="Arial"/>
        </w:rPr>
      </w:pPr>
      <w:r w:rsidRPr="00B97B34">
        <w:rPr>
          <w:rFonts w:ascii="Arial" w:hAnsi="Arial" w:cs="Arial"/>
          <w:iCs/>
          <w:u w:val="single"/>
        </w:rPr>
        <w:t>Mén-előállító kancák szelekciója</w:t>
      </w:r>
      <w:r w:rsidRPr="00B97B34">
        <w:rPr>
          <w:rFonts w:ascii="Arial" w:hAnsi="Arial" w:cs="Arial"/>
        </w:rPr>
        <w:br/>
        <w:t>A fajtán belül mén-előállító kancának tekintjük a főtörzskönyves állomány azon egyedeit, amelyeknek már legalább egy tenyésztési engedéllyel rendelkező ménivadéka van.</w:t>
      </w:r>
    </w:p>
    <w:p w:rsidR="00FA7145" w:rsidRPr="00B97B34" w:rsidRDefault="00FA7145" w:rsidP="00FA7145">
      <w:pPr>
        <w:spacing w:before="100" w:beforeAutospacing="1" w:after="100" w:afterAutospacing="1"/>
        <w:rPr>
          <w:rFonts w:ascii="Arial" w:hAnsi="Arial" w:cs="Arial"/>
        </w:rPr>
      </w:pPr>
      <w:r w:rsidRPr="00B97B34">
        <w:rPr>
          <w:rFonts w:ascii="Arial" w:hAnsi="Arial" w:cs="Arial"/>
          <w:iCs/>
          <w:u w:val="single"/>
        </w:rPr>
        <w:t>Mén-előállító mének szelekciója</w:t>
      </w:r>
      <w:r w:rsidRPr="00B97B34">
        <w:rPr>
          <w:rFonts w:ascii="Arial" w:hAnsi="Arial" w:cs="Arial"/>
        </w:rPr>
        <w:br/>
        <w:t>Mén-előállító mének a fajta ajánlott ménjei, illetve azon mének, amelyeknek legalább két tenyésztési engedéllyel rendelkező ménivadéka van.</w:t>
      </w:r>
    </w:p>
    <w:p w:rsidR="00FA7145" w:rsidRPr="00B97B34" w:rsidRDefault="00FA7145" w:rsidP="00FA7145">
      <w:pPr>
        <w:spacing w:before="100" w:beforeAutospacing="1" w:after="100" w:afterAutospacing="1"/>
        <w:rPr>
          <w:rFonts w:ascii="Arial" w:hAnsi="Arial" w:cs="Arial"/>
        </w:rPr>
      </w:pPr>
      <w:r w:rsidRPr="00B97B34">
        <w:rPr>
          <w:rFonts w:ascii="Arial" w:hAnsi="Arial" w:cs="Arial"/>
          <w:iCs/>
          <w:u w:val="single"/>
        </w:rPr>
        <w:t>Tenyészmén-jelöltek szelekciója</w:t>
      </w:r>
      <w:r w:rsidRPr="00B97B34">
        <w:rPr>
          <w:rFonts w:ascii="Arial" w:hAnsi="Arial" w:cs="Arial"/>
        </w:rPr>
        <w:br/>
        <w:t>A ménvizsgát</w:t>
      </w:r>
      <w:r w:rsidR="00B81004" w:rsidRPr="00B97B34">
        <w:rPr>
          <w:rFonts w:ascii="Arial" w:hAnsi="Arial" w:cs="Arial"/>
        </w:rPr>
        <w:t xml:space="preserve"> (országos tenyészszemlét)</w:t>
      </w:r>
      <w:r w:rsidRPr="00B97B34">
        <w:rPr>
          <w:rFonts w:ascii="Arial" w:hAnsi="Arial" w:cs="Arial"/>
        </w:rPr>
        <w:t xml:space="preserve"> megelőző tenyészszeml</w:t>
      </w:r>
      <w:r w:rsidR="00B81004" w:rsidRPr="00B97B34">
        <w:rPr>
          <w:rFonts w:ascii="Arial" w:hAnsi="Arial" w:cs="Arial"/>
        </w:rPr>
        <w:t xml:space="preserve">éken vagy házi szemlén történik. </w:t>
      </w:r>
    </w:p>
    <w:p w:rsidR="00FA7145" w:rsidRPr="00B97B34" w:rsidRDefault="00FA7145" w:rsidP="00FA7145">
      <w:pPr>
        <w:spacing w:before="100" w:beforeAutospacing="1" w:after="100" w:afterAutospacing="1"/>
        <w:rPr>
          <w:rFonts w:ascii="Arial" w:hAnsi="Arial" w:cs="Arial"/>
        </w:rPr>
      </w:pPr>
      <w:r w:rsidRPr="00B97B34">
        <w:rPr>
          <w:rFonts w:ascii="Arial" w:hAnsi="Arial" w:cs="Arial"/>
          <w:iCs/>
          <w:u w:val="single"/>
        </w:rPr>
        <w:t>Tenyészkanca-jelöltek szelekciója</w:t>
      </w:r>
      <w:r w:rsidRPr="00B97B34">
        <w:rPr>
          <w:rFonts w:ascii="Arial" w:hAnsi="Arial" w:cs="Arial"/>
        </w:rPr>
        <w:br/>
        <w:t>Az egyesületi tenyészszemléken</w:t>
      </w:r>
      <w:r w:rsidR="00B81004" w:rsidRPr="00B97B34">
        <w:rPr>
          <w:rFonts w:ascii="Arial" w:hAnsi="Arial" w:cs="Arial"/>
        </w:rPr>
        <w:t>, vagy házi szemlén</w:t>
      </w:r>
      <w:r w:rsidRPr="00B97B34">
        <w:rPr>
          <w:rFonts w:ascii="Arial" w:hAnsi="Arial" w:cs="Arial"/>
        </w:rPr>
        <w:t xml:space="preserve"> történik. A szelekció alapja a származás elbírálása, a küllemi- és mozgásbírálat, vala</w:t>
      </w:r>
      <w:r w:rsidR="00B81004" w:rsidRPr="00B97B34">
        <w:rPr>
          <w:rFonts w:ascii="Arial" w:hAnsi="Arial" w:cs="Arial"/>
        </w:rPr>
        <w:t xml:space="preserve">mint </w:t>
      </w:r>
      <w:r w:rsidRPr="00B97B34">
        <w:rPr>
          <w:rFonts w:ascii="Arial" w:hAnsi="Arial" w:cs="Arial"/>
        </w:rPr>
        <w:t>a szabadonugró bírálat. Különös jelentőségű a viselkedésbírálat.</w:t>
      </w:r>
    </w:p>
    <w:p w:rsidR="00FA7145" w:rsidRPr="00B97B34" w:rsidRDefault="00FA7145" w:rsidP="00FA7145">
      <w:pPr>
        <w:spacing w:before="100" w:beforeAutospacing="1" w:after="100" w:afterAutospacing="1"/>
        <w:rPr>
          <w:rFonts w:ascii="Arial" w:hAnsi="Arial" w:cs="Arial"/>
        </w:rPr>
      </w:pPr>
    </w:p>
    <w:p w:rsidR="00FA7145" w:rsidRPr="00B97B34" w:rsidRDefault="00396154" w:rsidP="00FA7145">
      <w:pPr>
        <w:spacing w:before="100" w:beforeAutospacing="1" w:after="100" w:afterAutospacing="1"/>
        <w:rPr>
          <w:rFonts w:ascii="Arial" w:hAnsi="Arial" w:cs="Arial"/>
        </w:rPr>
      </w:pPr>
      <w:r w:rsidRPr="00B97B34">
        <w:rPr>
          <w:rFonts w:ascii="Arial" w:hAnsi="Arial" w:cs="Arial"/>
        </w:rPr>
        <w:t>TENYÉSZMÉNEK HASZNÁLATA</w:t>
      </w:r>
    </w:p>
    <w:p w:rsidR="00045675" w:rsidRPr="00B97B34" w:rsidRDefault="00FA7145" w:rsidP="00045675">
      <w:pPr>
        <w:spacing w:before="100" w:beforeAutospacing="1" w:after="100" w:afterAutospacing="1"/>
        <w:rPr>
          <w:rFonts w:ascii="Arial" w:hAnsi="Arial" w:cs="Arial"/>
          <w:iCs/>
          <w:u w:val="single"/>
        </w:rPr>
      </w:pPr>
      <w:r w:rsidRPr="00B97B34">
        <w:rPr>
          <w:rFonts w:ascii="Arial" w:hAnsi="Arial" w:cs="Arial"/>
          <w:iCs/>
          <w:u w:val="single"/>
        </w:rPr>
        <w:t>A mének tenyésztési/termékenyítési engedély</w:t>
      </w:r>
      <w:r w:rsidRPr="00B97B34">
        <w:rPr>
          <w:rFonts w:ascii="Arial" w:hAnsi="Arial" w:cs="Arial"/>
          <w:iCs/>
          <w:color w:val="632423"/>
          <w:u w:val="single"/>
        </w:rPr>
        <w:t xml:space="preserve">e </w:t>
      </w:r>
      <w:r w:rsidRPr="00B97B34">
        <w:rPr>
          <w:rFonts w:ascii="Arial" w:hAnsi="Arial" w:cs="Arial"/>
          <w:iCs/>
          <w:u w:val="single"/>
        </w:rPr>
        <w:t>kiadásának tenyésztési és állategészségügyi feltételei</w:t>
      </w:r>
      <w:r w:rsidR="00D22D09" w:rsidRPr="00B97B34">
        <w:rPr>
          <w:rFonts w:ascii="Arial" w:hAnsi="Arial" w:cs="Arial"/>
          <w:iCs/>
          <w:u w:val="single"/>
        </w:rPr>
        <w:br/>
      </w:r>
    </w:p>
    <w:p w:rsidR="00D22D09" w:rsidRPr="00B97B34" w:rsidRDefault="00D22D09" w:rsidP="00B81004">
      <w:pPr>
        <w:pStyle w:val="NormlWeb"/>
        <w:spacing w:before="0" w:beforeAutospacing="0" w:after="0" w:afterAutospacing="0"/>
        <w:rPr>
          <w:rFonts w:ascii="Arial" w:hAnsi="Arial" w:cs="Arial"/>
          <w:sz w:val="22"/>
          <w:szCs w:val="22"/>
        </w:rPr>
      </w:pPr>
      <w:r w:rsidRPr="00B97B34">
        <w:rPr>
          <w:rFonts w:ascii="Arial" w:hAnsi="Arial" w:cs="Arial"/>
          <w:sz w:val="22"/>
          <w:szCs w:val="22"/>
        </w:rPr>
        <w:t>Az egyesület által kiállított "Tenyé</w:t>
      </w:r>
      <w:r w:rsidR="00B81004" w:rsidRPr="00B97B34">
        <w:rPr>
          <w:rFonts w:ascii="Arial" w:hAnsi="Arial" w:cs="Arial"/>
          <w:sz w:val="22"/>
          <w:szCs w:val="22"/>
        </w:rPr>
        <w:t>sztési engedély" alapján az Egyesület (vagy az általa</w:t>
      </w:r>
      <w:r w:rsidRPr="00B97B34">
        <w:rPr>
          <w:rFonts w:ascii="Arial" w:hAnsi="Arial" w:cs="Arial"/>
          <w:sz w:val="22"/>
          <w:szCs w:val="22"/>
        </w:rPr>
        <w:t xml:space="preserve"> megbízott szervezet) szerződést köt a méntartókkal. </w:t>
      </w:r>
      <w:r w:rsidRPr="00B97B34">
        <w:rPr>
          <w:rFonts w:ascii="Arial" w:hAnsi="Arial" w:cs="Arial"/>
          <w:sz w:val="22"/>
          <w:szCs w:val="22"/>
        </w:rPr>
        <w:tab/>
      </w:r>
      <w:r w:rsidRPr="00B97B34">
        <w:rPr>
          <w:rFonts w:ascii="Arial" w:hAnsi="Arial" w:cs="Arial"/>
          <w:sz w:val="22"/>
          <w:szCs w:val="22"/>
        </w:rPr>
        <w:br/>
        <w:t xml:space="preserve">Az egyesület minden évben közreadja az adott évre tenyésztési engedéllyel ellátott mének jegyzékét a felállítási hely feltüntetésével. </w:t>
      </w:r>
    </w:p>
    <w:p w:rsidR="00045675" w:rsidRPr="00B97B34" w:rsidRDefault="00FA7145" w:rsidP="00045675">
      <w:pPr>
        <w:spacing w:before="100" w:beforeAutospacing="1" w:after="100" w:afterAutospacing="1"/>
        <w:rPr>
          <w:rFonts w:ascii="Arial" w:hAnsi="Arial" w:cs="Arial"/>
        </w:rPr>
      </w:pPr>
      <w:r w:rsidRPr="00B97B34">
        <w:rPr>
          <w:rFonts w:ascii="Arial" w:hAnsi="Arial" w:cs="Arial"/>
        </w:rPr>
        <w:t>A mének tenyésztési engedélyét a tulajdonos kezdeményezésére minden év február 15-ig az egyesület tenyésztésvezetője adja ki. Az engedély kiadásának feltételei:</w:t>
      </w:r>
      <w:r w:rsidR="00045675" w:rsidRPr="00B97B34">
        <w:rPr>
          <w:rFonts w:ascii="Arial" w:hAnsi="Arial" w:cs="Arial"/>
        </w:rPr>
        <w:br/>
      </w:r>
      <w:r w:rsidRPr="00B97B34">
        <w:rPr>
          <w:rFonts w:ascii="Arial" w:hAnsi="Arial" w:cs="Arial"/>
        </w:rPr>
        <w:t xml:space="preserve">-          </w:t>
      </w:r>
      <w:r w:rsidR="00B81004" w:rsidRPr="00B97B34">
        <w:rPr>
          <w:rFonts w:ascii="Arial" w:hAnsi="Arial" w:cs="Arial"/>
        </w:rPr>
        <w:t>Az Egyesület által elbírált, a ménvizsgához előírtakat teljesítő mén</w:t>
      </w:r>
      <w:r w:rsidR="00045675" w:rsidRPr="00B97B34">
        <w:rPr>
          <w:rFonts w:ascii="Arial" w:hAnsi="Arial" w:cs="Arial"/>
        </w:rPr>
        <w:br/>
      </w:r>
      <w:r w:rsidRPr="00B97B34">
        <w:rPr>
          <w:rFonts w:ascii="Arial" w:hAnsi="Arial" w:cs="Arial"/>
        </w:rPr>
        <w:t>-          Az éves tagdíj é</w:t>
      </w:r>
      <w:r w:rsidR="00B81004" w:rsidRPr="00B97B34">
        <w:rPr>
          <w:rFonts w:ascii="Arial" w:hAnsi="Arial" w:cs="Arial"/>
        </w:rPr>
        <w:t>s az éves licenc-díj befizetése</w:t>
      </w:r>
      <w:r w:rsidR="00045675" w:rsidRPr="00B97B34">
        <w:rPr>
          <w:rFonts w:ascii="Arial" w:hAnsi="Arial" w:cs="Arial"/>
        </w:rPr>
        <w:br/>
      </w:r>
      <w:r w:rsidRPr="00B97B34">
        <w:rPr>
          <w:rFonts w:ascii="Arial" w:hAnsi="Arial" w:cs="Arial"/>
        </w:rPr>
        <w:t xml:space="preserve">-          </w:t>
      </w:r>
      <w:r w:rsidR="00B81004" w:rsidRPr="00B97B34">
        <w:rPr>
          <w:rFonts w:ascii="Arial" w:hAnsi="Arial" w:cs="Arial"/>
        </w:rPr>
        <w:t>Lóútlevél megléte</w:t>
      </w:r>
      <w:r w:rsidR="00045675" w:rsidRPr="00B97B34">
        <w:rPr>
          <w:rFonts w:ascii="Arial" w:hAnsi="Arial" w:cs="Arial"/>
        </w:rPr>
        <w:br/>
      </w:r>
      <w:r w:rsidRPr="00B97B34">
        <w:rPr>
          <w:rFonts w:ascii="Arial" w:hAnsi="Arial" w:cs="Arial"/>
        </w:rPr>
        <w:t>-</w:t>
      </w:r>
      <w:r w:rsidR="00B81004" w:rsidRPr="00B97B34">
        <w:rPr>
          <w:rFonts w:ascii="Arial" w:hAnsi="Arial" w:cs="Arial"/>
        </w:rPr>
        <w:t xml:space="preserve">      Állatorvosi vizsgálat és </w:t>
      </w:r>
      <w:r w:rsidRPr="00B97B34">
        <w:rPr>
          <w:rFonts w:ascii="Arial" w:hAnsi="Arial" w:cs="Arial"/>
        </w:rPr>
        <w:t>DNS alapú származás-ellenőrzési vizsgálat</w:t>
      </w:r>
      <w:r w:rsidR="00B81004" w:rsidRPr="00B97B34">
        <w:rPr>
          <w:rFonts w:ascii="Arial" w:hAnsi="Arial" w:cs="Arial"/>
        </w:rPr>
        <w:t xml:space="preserve"> (A WPCS előírása alapján)</w:t>
      </w:r>
      <w:r w:rsidR="00045675" w:rsidRPr="00B97B34">
        <w:rPr>
          <w:rFonts w:ascii="Arial" w:hAnsi="Arial" w:cs="Arial"/>
        </w:rPr>
        <w:br/>
      </w:r>
      <w:r w:rsidRPr="00B97B34">
        <w:rPr>
          <w:rFonts w:ascii="Arial" w:hAnsi="Arial" w:cs="Arial"/>
        </w:rPr>
        <w:t xml:space="preserve">-          A hatályos állategészségügyi jogszabályoknak megfelelő vakcinázás és vérvétel megtörténte, és annak </w:t>
      </w:r>
      <w:r w:rsidR="00B81004" w:rsidRPr="00B97B34">
        <w:rPr>
          <w:rFonts w:ascii="Arial" w:hAnsi="Arial" w:cs="Arial"/>
        </w:rPr>
        <w:t>a lóútlevélben való igazolása</w:t>
      </w:r>
      <w:r w:rsidR="00045675" w:rsidRPr="00B97B34">
        <w:rPr>
          <w:rFonts w:ascii="Arial" w:hAnsi="Arial" w:cs="Arial"/>
        </w:rPr>
        <w:br/>
      </w:r>
      <w:r w:rsidRPr="00B97B34">
        <w:rPr>
          <w:rFonts w:ascii="Arial" w:hAnsi="Arial" w:cs="Arial"/>
        </w:rPr>
        <w:lastRenderedPageBreak/>
        <w:t>-          Az adott évben tenyésztésre engedélyezett mének tulajdonosai részére az Egyesület elkészíti a tenyésztési engedélyeket, amely alapján az egyesület tenyésztésvezetője, vagy az egyesület által megbízott törzskönyvező elkészíti a mén törzskönyvezési szerződéseket.</w:t>
      </w:r>
      <w:r w:rsidR="00045675" w:rsidRPr="00B97B34">
        <w:rPr>
          <w:rFonts w:ascii="Arial" w:hAnsi="Arial" w:cs="Arial"/>
        </w:rPr>
        <w:br/>
      </w:r>
      <w:r w:rsidRPr="00B97B34">
        <w:rPr>
          <w:rFonts w:ascii="Arial" w:hAnsi="Arial" w:cs="Arial"/>
        </w:rPr>
        <w:t xml:space="preserve">-          </w:t>
      </w:r>
      <w:r w:rsidR="00B81004" w:rsidRPr="00B97B34">
        <w:rPr>
          <w:rFonts w:ascii="Arial" w:hAnsi="Arial" w:cs="Arial"/>
        </w:rPr>
        <w:t>A Welsh</w:t>
      </w:r>
      <w:r w:rsidRPr="00B97B34">
        <w:rPr>
          <w:rFonts w:ascii="Arial" w:hAnsi="Arial" w:cs="Arial"/>
        </w:rPr>
        <w:t xml:space="preserve"> félvér fajtában elfogadott bármelyik m</w:t>
      </w:r>
      <w:r w:rsidR="00B81004" w:rsidRPr="00B97B34">
        <w:rPr>
          <w:rFonts w:ascii="Arial" w:hAnsi="Arial" w:cs="Arial"/>
        </w:rPr>
        <w:t xml:space="preserve">ásik melegvérű lófajtában </w:t>
      </w:r>
      <w:r w:rsidRPr="00B97B34">
        <w:rPr>
          <w:rFonts w:ascii="Arial" w:hAnsi="Arial" w:cs="Arial"/>
        </w:rPr>
        <w:t xml:space="preserve"> tenyésztési engedéllyel rendelkező mén. Ezen mének egyedi elbírálással kaphatnak tenyésztési enged</w:t>
      </w:r>
      <w:r w:rsidR="00B81004" w:rsidRPr="00B97B34">
        <w:rPr>
          <w:rFonts w:ascii="Arial" w:hAnsi="Arial" w:cs="Arial"/>
        </w:rPr>
        <w:t>élyt a Welsh</w:t>
      </w:r>
      <w:r w:rsidRPr="00B97B34">
        <w:rPr>
          <w:rFonts w:ascii="Arial" w:hAnsi="Arial" w:cs="Arial"/>
        </w:rPr>
        <w:t xml:space="preserve"> Félvér fajtában.</w:t>
      </w:r>
    </w:p>
    <w:p w:rsidR="00045675" w:rsidRPr="00B97B34" w:rsidRDefault="00FA7145" w:rsidP="00045675">
      <w:pPr>
        <w:spacing w:before="100" w:beforeAutospacing="1" w:after="100" w:afterAutospacing="1"/>
        <w:rPr>
          <w:rFonts w:ascii="Arial" w:hAnsi="Arial" w:cs="Arial"/>
        </w:rPr>
      </w:pPr>
      <w:r w:rsidRPr="00B97B34">
        <w:rPr>
          <w:rFonts w:ascii="Arial" w:hAnsi="Arial" w:cs="Arial"/>
          <w:iCs/>
        </w:rPr>
        <w:t xml:space="preserve"> </w:t>
      </w:r>
      <w:r w:rsidRPr="00B97B34">
        <w:rPr>
          <w:rFonts w:ascii="Arial" w:hAnsi="Arial" w:cs="Arial"/>
          <w:iCs/>
          <w:u w:val="single"/>
        </w:rPr>
        <w:t>Import mének használatának szabályai</w:t>
      </w:r>
    </w:p>
    <w:p w:rsidR="00605485" w:rsidRPr="00B97B34" w:rsidRDefault="00FA7145" w:rsidP="00045675">
      <w:pPr>
        <w:spacing w:before="100" w:beforeAutospacing="1" w:after="100" w:afterAutospacing="1"/>
        <w:rPr>
          <w:rFonts w:ascii="Arial" w:hAnsi="Arial" w:cs="Arial"/>
        </w:rPr>
      </w:pPr>
      <w:r w:rsidRPr="00B97B34">
        <w:rPr>
          <w:rFonts w:ascii="Arial" w:hAnsi="Arial" w:cs="Arial"/>
        </w:rPr>
        <w:t>Import ménekre a hazai tenyésztésű ménekkel azonos feltételek vonatkoznak</w:t>
      </w:r>
      <w:r w:rsidR="00605485" w:rsidRPr="00B97B34">
        <w:rPr>
          <w:rFonts w:ascii="Arial" w:hAnsi="Arial" w:cs="Arial"/>
        </w:rPr>
        <w:t>.</w:t>
      </w:r>
      <w:r w:rsidRPr="00B97B34">
        <w:rPr>
          <w:rFonts w:ascii="Arial" w:hAnsi="Arial" w:cs="Arial"/>
        </w:rPr>
        <w:t xml:space="preserve"> </w:t>
      </w:r>
    </w:p>
    <w:p w:rsidR="00FA7145" w:rsidRPr="00B97B34" w:rsidRDefault="00FA7145" w:rsidP="00045675">
      <w:pPr>
        <w:spacing w:before="100" w:beforeAutospacing="1" w:after="100" w:afterAutospacing="1"/>
        <w:rPr>
          <w:rFonts w:ascii="Arial" w:hAnsi="Arial" w:cs="Arial"/>
        </w:rPr>
      </w:pPr>
      <w:r w:rsidRPr="00B97B34">
        <w:rPr>
          <w:rFonts w:ascii="Arial" w:hAnsi="Arial" w:cs="Arial"/>
          <w:iCs/>
          <w:u w:val="single"/>
        </w:rPr>
        <w:t xml:space="preserve">A szaporítóanyag minőségi követelményei </w:t>
      </w:r>
    </w:p>
    <w:p w:rsidR="00FA7145" w:rsidRPr="00B97B34" w:rsidRDefault="00FA7145" w:rsidP="00045675">
      <w:pPr>
        <w:spacing w:before="100" w:beforeAutospacing="1" w:after="100" w:afterAutospacing="1"/>
        <w:rPr>
          <w:rFonts w:ascii="Arial" w:hAnsi="Arial" w:cs="Arial"/>
        </w:rPr>
      </w:pPr>
      <w:r w:rsidRPr="00B97B34">
        <w:rPr>
          <w:rFonts w:ascii="Arial" w:hAnsi="Arial" w:cs="Arial"/>
        </w:rPr>
        <w:t>A mesterséges termékenyítő állomásokon forgalmazott szaporító anyagnak meg kell felelni a vonatkozó állategészségügyi és állattenyésztési  jogszabályok előírásainak.</w:t>
      </w:r>
      <w:r w:rsidR="00045675" w:rsidRPr="00B97B34">
        <w:rPr>
          <w:rFonts w:ascii="Arial" w:hAnsi="Arial" w:cs="Arial"/>
        </w:rPr>
        <w:br/>
      </w:r>
      <w:r w:rsidRPr="00B97B34">
        <w:rPr>
          <w:rFonts w:ascii="Arial" w:hAnsi="Arial" w:cs="Arial"/>
        </w:rPr>
        <w:t>Mesterséges termékenyítésre csak hivatalosan elismert mesterséges termékenyítő állomáson álló, mesterséges termékenyítésre alkalmasnak minősített mén termékenyítő anyaga használható. Mesterséges termékenyítésre az ajánlott mén osztályába sorolt olyan mén kerülhet, amely egyidejűleg maradéktalanul megfelel a mesterséges termékenyítésre használni kívánt ménekkel szemben támasztott állategészségügyi követelményeknek is.</w:t>
      </w:r>
    </w:p>
    <w:p w:rsidR="00045675" w:rsidRPr="00B97B34" w:rsidRDefault="00045675" w:rsidP="00FA7145">
      <w:pPr>
        <w:rPr>
          <w:rFonts w:ascii="Arial" w:hAnsi="Arial" w:cs="Arial"/>
        </w:rPr>
      </w:pPr>
    </w:p>
    <w:p w:rsidR="00401FCD" w:rsidRPr="00B97B34" w:rsidRDefault="003509BD" w:rsidP="00FA7145">
      <w:pPr>
        <w:rPr>
          <w:rFonts w:ascii="Arial" w:hAnsi="Arial" w:cs="Arial"/>
        </w:rPr>
      </w:pPr>
      <w:r w:rsidRPr="00B97B34">
        <w:rPr>
          <w:rFonts w:ascii="Arial" w:hAnsi="Arial" w:cs="Arial"/>
          <w:bCs/>
        </w:rPr>
        <w:t>EGYESÜLETI NYILVÁNTARTÁSOK ÉS IGAZOLÁSOK RENDJE</w:t>
      </w:r>
      <w:r w:rsidR="00FA7145" w:rsidRPr="00B97B34">
        <w:rPr>
          <w:rFonts w:ascii="Arial" w:hAnsi="Arial" w:cs="Arial"/>
          <w:bCs/>
        </w:rPr>
        <w:br/>
      </w:r>
      <w:r w:rsidRPr="00B97B34">
        <w:rPr>
          <w:rFonts w:ascii="Arial" w:eastAsia="Calibri" w:hAnsi="Arial" w:cs="Arial"/>
          <w:b/>
        </w:rPr>
        <w:br/>
        <w:t xml:space="preserve"> Az Egyesület által vezetett nyilvántartások:</w:t>
      </w:r>
    </w:p>
    <w:p w:rsidR="00401FCD" w:rsidRPr="00B97B34" w:rsidRDefault="00401FCD" w:rsidP="00DD20C2">
      <w:pPr>
        <w:spacing w:after="0" w:line="240" w:lineRule="auto"/>
        <w:rPr>
          <w:rFonts w:ascii="Arial" w:eastAsia="Calibri" w:hAnsi="Arial" w:cs="Arial"/>
          <w:u w:val="single"/>
        </w:rPr>
      </w:pPr>
      <w:r w:rsidRPr="00B97B34">
        <w:rPr>
          <w:rFonts w:ascii="Arial" w:eastAsia="Calibri" w:hAnsi="Arial" w:cs="Arial"/>
          <w:u w:val="single"/>
        </w:rPr>
        <w:t>Tagnyilvántartás (KKV nyilvántartás)</w:t>
      </w:r>
    </w:p>
    <w:p w:rsidR="00CD4D6E" w:rsidRPr="00B97B34" w:rsidRDefault="00CD4D6E" w:rsidP="00DD20C2">
      <w:pPr>
        <w:spacing w:after="0" w:line="240" w:lineRule="auto"/>
        <w:rPr>
          <w:rFonts w:ascii="Arial" w:eastAsia="Calibri" w:hAnsi="Arial" w:cs="Arial"/>
        </w:rPr>
      </w:pPr>
      <w:r w:rsidRPr="00B97B34">
        <w:rPr>
          <w:rFonts w:ascii="Arial" w:eastAsia="Calibri" w:hAnsi="Arial" w:cs="Arial"/>
        </w:rPr>
        <w:t>Az egyesület</w:t>
      </w:r>
      <w:r w:rsidR="00D95DA6" w:rsidRPr="00B97B34">
        <w:rPr>
          <w:rFonts w:ascii="Arial" w:eastAsia="Calibri" w:hAnsi="Arial" w:cs="Arial"/>
        </w:rPr>
        <w:t xml:space="preserve"> vezetője</w:t>
      </w:r>
      <w:r w:rsidRPr="00B97B34">
        <w:rPr>
          <w:rFonts w:ascii="Arial" w:eastAsia="Calibri" w:hAnsi="Arial" w:cs="Arial"/>
        </w:rPr>
        <w:t xml:space="preserve"> naprakész nyilvántartást vezet tagjairól.</w:t>
      </w:r>
      <w:r w:rsidR="005E1FC5" w:rsidRPr="00B97B34">
        <w:rPr>
          <w:rFonts w:ascii="Arial" w:eastAsia="Calibri" w:hAnsi="Arial" w:cs="Arial"/>
        </w:rPr>
        <w:t xml:space="preserve"> A tagnyilvántartás része</w:t>
      </w:r>
      <w:r w:rsidRPr="00B97B34">
        <w:rPr>
          <w:rFonts w:ascii="Arial" w:eastAsia="Calibri" w:hAnsi="Arial" w:cs="Arial"/>
        </w:rPr>
        <w:t xml:space="preserve"> a KKV státusz nyilvántartása.</w:t>
      </w:r>
      <w:r w:rsidRPr="00B97B34">
        <w:rPr>
          <w:rFonts w:ascii="Arial" w:eastAsia="Calibri" w:hAnsi="Arial" w:cs="Arial"/>
        </w:rPr>
        <w:br/>
        <w:t>A tagnyilvátartást az egyesület archiválja és megőrzi, az adatok kezelése a hatályos adatvédelmi jogszabályok betartásával történik.</w:t>
      </w:r>
      <w:r w:rsidR="00DD20C2" w:rsidRPr="00B97B34">
        <w:rPr>
          <w:rFonts w:ascii="Arial" w:eastAsia="Calibri" w:hAnsi="Arial" w:cs="Arial"/>
        </w:rPr>
        <w:br/>
        <w:t>Az adatok hitelességéért (beleértve a KKV státuszt is) az adatokat szolgáltató tag vállal felel</w:t>
      </w:r>
      <w:r w:rsidR="00D22D09" w:rsidRPr="00B97B34">
        <w:rPr>
          <w:rFonts w:ascii="Arial" w:eastAsia="Calibri" w:hAnsi="Arial" w:cs="Arial"/>
        </w:rPr>
        <w:t>ő</w:t>
      </w:r>
      <w:r w:rsidR="00DD20C2" w:rsidRPr="00B97B34">
        <w:rPr>
          <w:rFonts w:ascii="Arial" w:eastAsia="Calibri" w:hAnsi="Arial" w:cs="Arial"/>
        </w:rPr>
        <w:t>sséget.</w:t>
      </w:r>
      <w:r w:rsidR="00DD20C2" w:rsidRPr="00B97B34">
        <w:rPr>
          <w:rFonts w:ascii="Arial" w:eastAsia="Calibri" w:hAnsi="Arial" w:cs="Arial"/>
        </w:rPr>
        <w:br/>
      </w:r>
    </w:p>
    <w:p w:rsidR="00DD20C2" w:rsidRPr="00B97B34" w:rsidRDefault="00401FCD" w:rsidP="00DD20C2">
      <w:pPr>
        <w:spacing w:after="0" w:line="240" w:lineRule="auto"/>
        <w:rPr>
          <w:rFonts w:ascii="Arial" w:hAnsi="Arial" w:cs="Arial"/>
        </w:rPr>
      </w:pPr>
      <w:r w:rsidRPr="00B97B34">
        <w:rPr>
          <w:rFonts w:ascii="Arial" w:eastAsia="Calibri" w:hAnsi="Arial" w:cs="Arial"/>
          <w:u w:val="single"/>
        </w:rPr>
        <w:t>Állomány-nyilvántartás</w:t>
      </w:r>
      <w:r w:rsidR="00DD20C2" w:rsidRPr="00B97B34">
        <w:rPr>
          <w:rFonts w:ascii="Arial" w:eastAsia="Calibri" w:hAnsi="Arial" w:cs="Arial"/>
          <w:u w:val="single"/>
        </w:rPr>
        <w:br/>
      </w:r>
      <w:r w:rsidR="00DD20C2" w:rsidRPr="00B97B34">
        <w:rPr>
          <w:rFonts w:ascii="Arial" w:hAnsi="Arial" w:cs="Arial"/>
        </w:rPr>
        <w:t>A tenyésztésvezető a törzskönyvben tartott állományról folyamatos nyilvántartást vezet, és azt naprakész állapotban tartja.</w:t>
      </w:r>
      <w:r w:rsidR="00DD20C2" w:rsidRPr="00B97B34">
        <w:rPr>
          <w:rFonts w:ascii="Arial" w:hAnsi="Arial" w:cs="Arial"/>
        </w:rPr>
        <w:br/>
        <w:t xml:space="preserve"> Az állomány nyilvántartás tartalmazza a ló nevét, azonosító számát, UELN kódját,</w:t>
      </w:r>
      <w:r w:rsidR="00AA18AD" w:rsidRPr="00B97B34">
        <w:rPr>
          <w:rFonts w:ascii="Arial" w:hAnsi="Arial" w:cs="Arial"/>
        </w:rPr>
        <w:t xml:space="preserve"> bélyegzését és/vagy</w:t>
      </w:r>
      <w:r w:rsidR="00DD20C2" w:rsidRPr="00B97B34">
        <w:rPr>
          <w:rFonts w:ascii="Arial" w:hAnsi="Arial" w:cs="Arial"/>
        </w:rPr>
        <w:t xml:space="preserve"> transzponder kódját, illetve tenyésztőjét, tulajdonosát és tartóját.</w:t>
      </w:r>
      <w:r w:rsidR="00DD20C2" w:rsidRPr="00B97B34">
        <w:rPr>
          <w:rFonts w:ascii="Arial" w:hAnsi="Arial" w:cs="Arial"/>
        </w:rPr>
        <w:br/>
        <w:t xml:space="preserve"> Az állomány nyilvántartás része minden évben a megszületett és bejelentett csikók nyilvántartása. </w:t>
      </w:r>
      <w:r w:rsidR="00DD20C2" w:rsidRPr="00B97B34">
        <w:rPr>
          <w:rFonts w:ascii="Arial" w:hAnsi="Arial" w:cs="Arial"/>
        </w:rPr>
        <w:br/>
        <w:t>Az egyesület a nyilvántartásról évente egy alkalommal (az éves közgyűlésre) összesítőt készít.</w:t>
      </w:r>
    </w:p>
    <w:p w:rsidR="00DD20C2" w:rsidRPr="00B97B34" w:rsidRDefault="00DD20C2" w:rsidP="00DD20C2">
      <w:pPr>
        <w:spacing w:before="100" w:beforeAutospacing="1" w:after="100" w:afterAutospacing="1"/>
        <w:rPr>
          <w:rFonts w:ascii="Arial" w:hAnsi="Arial" w:cs="Arial"/>
        </w:rPr>
      </w:pPr>
      <w:r w:rsidRPr="00B97B34">
        <w:rPr>
          <w:rFonts w:ascii="Arial" w:hAnsi="Arial" w:cs="Arial"/>
          <w:bCs/>
          <w:iCs/>
          <w:u w:val="single"/>
        </w:rPr>
        <w:t>Csikószám nyilvántartás:</w:t>
      </w:r>
      <w:r w:rsidRPr="00B97B34">
        <w:rPr>
          <w:rFonts w:ascii="Arial" w:hAnsi="Arial" w:cs="Arial"/>
        </w:rPr>
        <w:br/>
        <w:t>A tenyészeredmény-bejelentő lapok alapján kiadott csikószámok jegyzéke. Nyilvántartása folyamatos.</w:t>
      </w:r>
    </w:p>
    <w:p w:rsidR="00AA57D0" w:rsidRPr="00B97B34" w:rsidRDefault="00DD20C2" w:rsidP="00D22D09">
      <w:pPr>
        <w:rPr>
          <w:rFonts w:ascii="Arial" w:hAnsi="Arial" w:cs="Arial"/>
          <w:b/>
          <w:bCs/>
        </w:rPr>
      </w:pPr>
      <w:r w:rsidRPr="00B97B34">
        <w:rPr>
          <w:rFonts w:ascii="Arial" w:hAnsi="Arial" w:cs="Arial"/>
          <w:bCs/>
          <w:iCs/>
          <w:u w:val="single"/>
        </w:rPr>
        <w:lastRenderedPageBreak/>
        <w:t>Fedeztetés nyilvántartás:</w:t>
      </w:r>
      <w:r w:rsidRPr="00B97B34">
        <w:rPr>
          <w:rFonts w:ascii="Arial" w:hAnsi="Arial" w:cs="Arial"/>
        </w:rPr>
        <w:br/>
        <w:t>A kancaállomány fedeztetésének dokumentálását az egyesület tenyésztésvezetője végzi.</w:t>
      </w:r>
      <w:r w:rsidR="00D22D09" w:rsidRPr="00B97B34">
        <w:rPr>
          <w:rFonts w:ascii="Arial" w:hAnsi="Arial" w:cs="Arial"/>
        </w:rPr>
        <w:br/>
      </w:r>
    </w:p>
    <w:p w:rsidR="00D22D09" w:rsidRPr="00B97B34" w:rsidRDefault="00D22D09" w:rsidP="00D22D09">
      <w:pPr>
        <w:rPr>
          <w:rFonts w:ascii="Arial" w:hAnsi="Arial" w:cs="Arial"/>
        </w:rPr>
      </w:pPr>
      <w:r w:rsidRPr="00B97B34">
        <w:rPr>
          <w:rFonts w:ascii="Arial" w:hAnsi="Arial" w:cs="Arial"/>
          <w:b/>
          <w:bCs/>
        </w:rPr>
        <w:t>Fedeztetések nyilvántartása</w:t>
      </w:r>
      <w:r w:rsidRPr="00B97B34">
        <w:rPr>
          <w:rFonts w:ascii="Arial" w:hAnsi="Arial" w:cs="Arial"/>
        </w:rPr>
        <w:tab/>
      </w:r>
      <w:r w:rsidRPr="00B97B34">
        <w:rPr>
          <w:rFonts w:ascii="Arial" w:hAnsi="Arial" w:cs="Arial"/>
        </w:rPr>
        <w:br/>
        <w:t>A fedeztetésről a fedeztetési állomás - a II. függelék szerinti - fedeztetési jegyzőkönyvet állít ki. A jegyzőkönyv egy példányát megkapja a kancatartó, két példányt a méntartó az MSLT részére átad. A fedeztetési szezon végeztével a méntartó a kiadott fedeztetési jegyzőkönyvekkel az MSLT irodájával elszámol.</w:t>
      </w:r>
    </w:p>
    <w:p w:rsidR="00DD20C2" w:rsidRPr="00B97B34" w:rsidRDefault="00DD20C2" w:rsidP="00DD20C2">
      <w:pPr>
        <w:spacing w:before="100" w:beforeAutospacing="1" w:after="100" w:afterAutospacing="1"/>
        <w:rPr>
          <w:rFonts w:ascii="Arial" w:hAnsi="Arial" w:cs="Arial"/>
        </w:rPr>
      </w:pPr>
    </w:p>
    <w:p w:rsidR="003509BD" w:rsidRPr="00B97B34" w:rsidRDefault="00DD20C2" w:rsidP="00DD20C2">
      <w:pPr>
        <w:spacing w:before="100" w:beforeAutospacing="1" w:after="100" w:afterAutospacing="1"/>
        <w:rPr>
          <w:rFonts w:ascii="Arial" w:hAnsi="Arial" w:cs="Arial"/>
        </w:rPr>
      </w:pPr>
      <w:r w:rsidRPr="00B97B34">
        <w:rPr>
          <w:rFonts w:ascii="Arial" w:hAnsi="Arial" w:cs="Arial"/>
        </w:rPr>
        <w:t xml:space="preserve"> </w:t>
      </w:r>
      <w:r w:rsidRPr="00B97B34">
        <w:rPr>
          <w:rFonts w:ascii="Arial" w:hAnsi="Arial" w:cs="Arial"/>
          <w:bCs/>
          <w:iCs/>
          <w:u w:val="single"/>
        </w:rPr>
        <w:t>Pályázati igazolások nyilvántartása</w:t>
      </w:r>
      <w:r w:rsidRPr="00B97B34">
        <w:rPr>
          <w:rFonts w:ascii="Arial" w:hAnsi="Arial" w:cs="Arial"/>
          <w:u w:val="single"/>
        </w:rPr>
        <w:br/>
      </w:r>
      <w:r w:rsidRPr="00B97B34">
        <w:rPr>
          <w:rFonts w:ascii="Arial" w:hAnsi="Arial" w:cs="Arial"/>
        </w:rPr>
        <w:t>A tagok részére kiadott pályázati igazolások egy példányát lefűzve, évenként irattárazva tartja nyilván a tenyésztésvezető.</w:t>
      </w:r>
      <w:r w:rsidR="003509BD" w:rsidRPr="00B97B34">
        <w:rPr>
          <w:rFonts w:ascii="Arial" w:hAnsi="Arial" w:cs="Arial"/>
        </w:rPr>
        <w:br/>
      </w:r>
    </w:p>
    <w:p w:rsidR="003509BD" w:rsidRPr="00B97B34" w:rsidRDefault="003509BD" w:rsidP="003509BD">
      <w:pPr>
        <w:spacing w:before="100" w:beforeAutospacing="1" w:after="100" w:afterAutospacing="1" w:line="240" w:lineRule="auto"/>
        <w:rPr>
          <w:rFonts w:ascii="Arial" w:hAnsi="Arial" w:cs="Arial"/>
          <w:b/>
        </w:rPr>
      </w:pPr>
      <w:r w:rsidRPr="00B97B34">
        <w:rPr>
          <w:rFonts w:ascii="Arial" w:hAnsi="Arial" w:cs="Arial"/>
          <w:b/>
          <w:iCs/>
        </w:rPr>
        <w:t>A tagok által benyújtott jelentések:</w:t>
      </w:r>
    </w:p>
    <w:p w:rsidR="003509BD" w:rsidRPr="00B97B34" w:rsidRDefault="003509BD" w:rsidP="003509BD">
      <w:pPr>
        <w:spacing w:before="100" w:beforeAutospacing="1" w:after="100" w:afterAutospacing="1" w:line="240" w:lineRule="auto"/>
        <w:rPr>
          <w:rFonts w:ascii="Arial" w:hAnsi="Arial" w:cs="Arial"/>
          <w:b/>
        </w:rPr>
      </w:pPr>
      <w:r w:rsidRPr="00B97B34">
        <w:rPr>
          <w:rFonts w:ascii="Arial" w:hAnsi="Arial" w:cs="Arial"/>
        </w:rPr>
        <w:t xml:space="preserve"> </w:t>
      </w:r>
      <w:r w:rsidRPr="00B97B34">
        <w:rPr>
          <w:rFonts w:ascii="Arial" w:hAnsi="Arial" w:cs="Arial"/>
          <w:bCs/>
          <w:iCs/>
          <w:u w:val="single"/>
        </w:rPr>
        <w:t>Állomány-nyilvántartás jelentés:</w:t>
      </w:r>
      <w:r w:rsidRPr="00B97B34">
        <w:rPr>
          <w:rFonts w:ascii="Arial" w:hAnsi="Arial" w:cs="Arial"/>
          <w:b/>
        </w:rPr>
        <w:br/>
      </w:r>
      <w:r w:rsidRPr="00B97B34">
        <w:rPr>
          <w:rFonts w:ascii="Arial" w:hAnsi="Arial" w:cs="Arial"/>
        </w:rPr>
        <w:t xml:space="preserve">A tagok évente, a fedeztetési szezon előtt, tárgyév február 15-ig kötelesek az egyesület tenyésztésvezetőjének megküldeni az állományuk létszámát, ami tartalmazza a nyilvántartott kancák és tenyészmének nevét és azonosítóját. </w:t>
      </w:r>
    </w:p>
    <w:p w:rsidR="003509BD" w:rsidRPr="00B97B34" w:rsidRDefault="003509BD" w:rsidP="003509BD">
      <w:pPr>
        <w:spacing w:before="100" w:beforeAutospacing="1" w:after="100" w:afterAutospacing="1"/>
        <w:rPr>
          <w:rFonts w:ascii="Arial" w:hAnsi="Arial" w:cs="Arial"/>
        </w:rPr>
      </w:pPr>
      <w:r w:rsidRPr="00B97B34">
        <w:rPr>
          <w:rFonts w:ascii="Arial" w:hAnsi="Arial" w:cs="Arial"/>
        </w:rPr>
        <w:t> </w:t>
      </w:r>
      <w:r w:rsidRPr="00B97B34">
        <w:rPr>
          <w:rFonts w:ascii="Arial" w:hAnsi="Arial" w:cs="Arial"/>
          <w:bCs/>
          <w:iCs/>
          <w:u w:val="single"/>
        </w:rPr>
        <w:t>Párosítási terv:</w:t>
      </w:r>
      <w:r w:rsidRPr="00B97B34">
        <w:rPr>
          <w:rFonts w:ascii="Arial" w:hAnsi="Arial" w:cs="Arial"/>
        </w:rPr>
        <w:br/>
        <w:t>Az állomány nyilvántartással egyidejűleg tárgyév február 15-ig a tag megküldi az adott évi párosítási tervet. A párosítási tervet akkor is be kell küldeni, ha a kanca nem kerül fedeztetésre/termékenyítésre.</w:t>
      </w:r>
    </w:p>
    <w:p w:rsidR="003509BD" w:rsidRPr="00B97B34" w:rsidRDefault="003509BD" w:rsidP="003509BD">
      <w:pPr>
        <w:spacing w:before="100" w:beforeAutospacing="1" w:after="100" w:afterAutospacing="1"/>
        <w:rPr>
          <w:rFonts w:ascii="Arial" w:hAnsi="Arial" w:cs="Arial"/>
        </w:rPr>
      </w:pPr>
      <w:r w:rsidRPr="00B97B34">
        <w:rPr>
          <w:rFonts w:ascii="Arial" w:hAnsi="Arial" w:cs="Arial"/>
          <w:bCs/>
          <w:iCs/>
          <w:u w:val="single"/>
        </w:rPr>
        <w:t>Sajátteljesítmény-vizsgálati terv és jelentés:</w:t>
      </w:r>
      <w:r w:rsidRPr="00B97B34">
        <w:rPr>
          <w:rFonts w:ascii="Arial" w:hAnsi="Arial" w:cs="Arial"/>
        </w:rPr>
        <w:br/>
        <w:t>Fentiekkel egyidejűleg a tag megküldi az adott évre szóló STV tervet, illetve az előző évre vonatkozó jelentést. A terv tartalmazza a kanca/mén adott évben történő tervezett használatának módját (sportkipróbálás, ezen belül szakág és szint, egyéb jellegű használat: turizmus, szabadidős lovaglás, gyermek lovagoltatás, lovas íjászat, terápiás lovagoltatás, stb.). Az év végéig ennek eredményét is dokumentálja az egyesület felé.</w:t>
      </w:r>
    </w:p>
    <w:p w:rsidR="003509BD" w:rsidRPr="00B97B34" w:rsidRDefault="003509BD" w:rsidP="003509BD">
      <w:pPr>
        <w:spacing w:before="100" w:beforeAutospacing="1" w:after="100" w:afterAutospacing="1"/>
        <w:rPr>
          <w:rFonts w:ascii="Arial" w:hAnsi="Arial" w:cs="Arial"/>
        </w:rPr>
      </w:pPr>
      <w:r w:rsidRPr="00B97B34">
        <w:rPr>
          <w:rFonts w:ascii="Arial" w:hAnsi="Arial" w:cs="Arial"/>
        </w:rPr>
        <w:t> Az adatszolgáltatáshoz szükséges bizonylatokkal az egyesület látja el tagjait.</w:t>
      </w:r>
    </w:p>
    <w:p w:rsidR="003509BD" w:rsidRPr="00B97B34" w:rsidRDefault="003509BD" w:rsidP="003509BD">
      <w:pPr>
        <w:spacing w:before="100" w:beforeAutospacing="1" w:after="100" w:afterAutospacing="1"/>
        <w:rPr>
          <w:rFonts w:ascii="Arial" w:hAnsi="Arial" w:cs="Arial"/>
        </w:rPr>
      </w:pPr>
    </w:p>
    <w:p w:rsidR="00401FCD" w:rsidRPr="00B97B34" w:rsidRDefault="003509BD" w:rsidP="00401FCD">
      <w:pPr>
        <w:autoSpaceDE w:val="0"/>
        <w:autoSpaceDN w:val="0"/>
        <w:adjustRightInd w:val="0"/>
        <w:jc w:val="both"/>
        <w:rPr>
          <w:rFonts w:ascii="Arial" w:eastAsia="Calibri" w:hAnsi="Arial" w:cs="Arial"/>
        </w:rPr>
      </w:pPr>
      <w:r w:rsidRPr="00B97B34">
        <w:rPr>
          <w:rFonts w:ascii="Arial" w:eastAsia="Calibri" w:hAnsi="Arial" w:cs="Arial"/>
        </w:rPr>
        <w:t>AZ ORSZÁGOS ÁLLATTENYÉSZTÉSI ADATBANKBA TÖRTÉNŐ ADATKÜLDÉS MÓDJA ÉS RENDJE</w:t>
      </w:r>
    </w:p>
    <w:p w:rsidR="00B857F1" w:rsidRPr="00B97B34" w:rsidRDefault="003509BD" w:rsidP="003509BD">
      <w:pPr>
        <w:pStyle w:val="Szvegtrzs"/>
        <w:autoSpaceDN w:val="0"/>
        <w:rPr>
          <w:rFonts w:ascii="Arial" w:hAnsi="Arial" w:cs="Arial"/>
          <w:sz w:val="22"/>
          <w:szCs w:val="22"/>
        </w:rPr>
      </w:pPr>
      <w:r w:rsidRPr="00B97B34">
        <w:rPr>
          <w:rFonts w:ascii="Arial" w:hAnsi="Arial" w:cs="Arial"/>
          <w:sz w:val="22"/>
          <w:szCs w:val="22"/>
        </w:rPr>
        <w:t>A tenyésztőkkel történt állományegyeztetés után az Egyesület elkészíti az adott évben a fajtában törzskönyvi ellenőrzés alatt álló k</w:t>
      </w:r>
      <w:r w:rsidR="00B857F1" w:rsidRPr="00B97B34">
        <w:rPr>
          <w:rFonts w:ascii="Arial" w:hAnsi="Arial" w:cs="Arial"/>
          <w:sz w:val="22"/>
          <w:szCs w:val="22"/>
        </w:rPr>
        <w:t>ancák listáját, és ennek alapján elvégzi</w:t>
      </w:r>
      <w:r w:rsidRPr="00B97B34">
        <w:rPr>
          <w:rFonts w:ascii="Arial" w:hAnsi="Arial" w:cs="Arial"/>
          <w:sz w:val="22"/>
          <w:szCs w:val="22"/>
        </w:rPr>
        <w:t xml:space="preserve"> a listán szereplő kancák adatgyűjtését az Egyesület szá</w:t>
      </w:r>
      <w:r w:rsidR="00B857F1" w:rsidRPr="00B97B34">
        <w:rPr>
          <w:rFonts w:ascii="Arial" w:hAnsi="Arial" w:cs="Arial"/>
          <w:sz w:val="22"/>
          <w:szCs w:val="22"/>
        </w:rPr>
        <w:t>mára.</w:t>
      </w:r>
    </w:p>
    <w:p w:rsidR="003509BD" w:rsidRPr="00B97B34" w:rsidRDefault="003E10DD" w:rsidP="003509BD">
      <w:pPr>
        <w:pStyle w:val="Szvegtrzs"/>
        <w:autoSpaceDN w:val="0"/>
        <w:rPr>
          <w:rFonts w:ascii="Arial" w:hAnsi="Arial" w:cs="Arial"/>
          <w:sz w:val="22"/>
          <w:szCs w:val="22"/>
        </w:rPr>
      </w:pPr>
      <w:r w:rsidRPr="00B97B34">
        <w:rPr>
          <w:rFonts w:ascii="Arial" w:hAnsi="Arial" w:cs="Arial"/>
          <w:sz w:val="22"/>
          <w:szCs w:val="22"/>
        </w:rPr>
        <w:br/>
      </w:r>
      <w:r w:rsidR="003509BD" w:rsidRPr="00B97B34">
        <w:rPr>
          <w:rFonts w:ascii="Arial" w:hAnsi="Arial" w:cs="Arial"/>
          <w:sz w:val="22"/>
          <w:szCs w:val="22"/>
        </w:rPr>
        <w:t>A nem megfelelő adatok kijavítása a tenyésztésvezető együttműködésével történik.</w:t>
      </w:r>
      <w:r w:rsidRPr="00B97B34">
        <w:rPr>
          <w:rFonts w:ascii="Arial" w:hAnsi="Arial" w:cs="Arial"/>
          <w:sz w:val="22"/>
          <w:szCs w:val="22"/>
        </w:rPr>
        <w:br/>
      </w:r>
      <w:r w:rsidR="003509BD" w:rsidRPr="00B97B34">
        <w:rPr>
          <w:rFonts w:ascii="Arial" w:hAnsi="Arial" w:cs="Arial"/>
          <w:sz w:val="22"/>
          <w:szCs w:val="22"/>
        </w:rPr>
        <w:t>Az országos állattenyésztési adatbankba tör</w:t>
      </w:r>
      <w:r w:rsidR="00B857F1" w:rsidRPr="00B97B34">
        <w:rPr>
          <w:rFonts w:ascii="Arial" w:hAnsi="Arial" w:cs="Arial"/>
          <w:sz w:val="22"/>
          <w:szCs w:val="22"/>
        </w:rPr>
        <w:t>ténő adatküldést az Egyesület a hatályos jogszabályok</w:t>
      </w:r>
      <w:r w:rsidR="003509BD" w:rsidRPr="00B97B34">
        <w:rPr>
          <w:rFonts w:ascii="Arial" w:hAnsi="Arial" w:cs="Arial"/>
          <w:sz w:val="22"/>
          <w:szCs w:val="22"/>
        </w:rPr>
        <w:t xml:space="preserve"> szerint végzi. </w:t>
      </w:r>
    </w:p>
    <w:p w:rsidR="003509BD" w:rsidRPr="00B97B34" w:rsidRDefault="003509BD" w:rsidP="00401FCD">
      <w:pPr>
        <w:autoSpaceDE w:val="0"/>
        <w:autoSpaceDN w:val="0"/>
        <w:adjustRightInd w:val="0"/>
        <w:jc w:val="both"/>
        <w:rPr>
          <w:rFonts w:ascii="Arial" w:eastAsia="Calibri" w:hAnsi="Arial" w:cs="Arial"/>
        </w:rPr>
      </w:pPr>
    </w:p>
    <w:p w:rsidR="00401FCD" w:rsidRPr="00B97B34" w:rsidRDefault="003E10DD" w:rsidP="00401FCD">
      <w:pPr>
        <w:rPr>
          <w:rFonts w:ascii="Arial" w:eastAsia="Calibri" w:hAnsi="Arial" w:cs="Arial"/>
        </w:rPr>
      </w:pPr>
      <w:r w:rsidRPr="00B97B34">
        <w:rPr>
          <w:rFonts w:ascii="Arial" w:eastAsia="Calibri" w:hAnsi="Arial" w:cs="Arial"/>
        </w:rPr>
        <w:t>A FAJTA NÉPSZERŰSÍTÉSE</w:t>
      </w:r>
      <w:r w:rsidR="00401FCD" w:rsidRPr="00B97B34">
        <w:rPr>
          <w:rFonts w:ascii="Arial" w:eastAsia="Calibri" w:hAnsi="Arial" w:cs="Arial"/>
        </w:rPr>
        <w:t xml:space="preserve"> </w:t>
      </w:r>
    </w:p>
    <w:p w:rsidR="005B0486" w:rsidRPr="00B97B34" w:rsidRDefault="005B0486" w:rsidP="0028182F">
      <w:pPr>
        <w:pStyle w:val="Szvegtrzs"/>
        <w:rPr>
          <w:rFonts w:ascii="Arial" w:hAnsi="Arial" w:cs="Arial"/>
          <w:sz w:val="22"/>
          <w:szCs w:val="22"/>
        </w:rPr>
      </w:pPr>
      <w:r w:rsidRPr="00B97B34">
        <w:rPr>
          <w:rFonts w:ascii="Arial" w:hAnsi="Arial" w:cs="Arial"/>
          <w:sz w:val="22"/>
          <w:szCs w:val="22"/>
        </w:rPr>
        <w:t xml:space="preserve">A fajta népszerűsítése az egyesület teljes tagságának érdeke és erkölcsi kötelessége. </w:t>
      </w:r>
      <w:r w:rsidR="0028182F" w:rsidRPr="00B97B34">
        <w:rPr>
          <w:rFonts w:ascii="Arial" w:hAnsi="Arial" w:cs="Arial"/>
          <w:sz w:val="22"/>
          <w:szCs w:val="22"/>
        </w:rPr>
        <w:br/>
      </w:r>
      <w:r w:rsidRPr="00B97B34">
        <w:rPr>
          <w:rFonts w:ascii="Arial" w:hAnsi="Arial" w:cs="Arial"/>
          <w:sz w:val="22"/>
          <w:szCs w:val="22"/>
        </w:rPr>
        <w:t>Az egyesület saját költségvetéséből az alábbi mó</w:t>
      </w:r>
      <w:r w:rsidR="00AA18AD" w:rsidRPr="00B97B34">
        <w:rPr>
          <w:rFonts w:ascii="Arial" w:hAnsi="Arial" w:cs="Arial"/>
          <w:sz w:val="22"/>
          <w:szCs w:val="22"/>
        </w:rPr>
        <w:t>don népszerűsíti a welsh póni</w:t>
      </w:r>
      <w:r w:rsidRPr="00B97B34">
        <w:rPr>
          <w:rFonts w:ascii="Arial" w:hAnsi="Arial" w:cs="Arial"/>
          <w:sz w:val="22"/>
          <w:szCs w:val="22"/>
        </w:rPr>
        <w:t xml:space="preserve"> fajtát:</w:t>
      </w:r>
      <w:r w:rsidR="0028182F" w:rsidRPr="00B97B34">
        <w:rPr>
          <w:rFonts w:ascii="Arial" w:hAnsi="Arial" w:cs="Arial"/>
          <w:sz w:val="22"/>
          <w:szCs w:val="22"/>
        </w:rPr>
        <w:br/>
      </w:r>
      <w:r w:rsidRPr="00B97B34">
        <w:rPr>
          <w:rFonts w:ascii="Arial" w:hAnsi="Arial" w:cs="Arial"/>
          <w:sz w:val="22"/>
          <w:szCs w:val="22"/>
        </w:rPr>
        <w:t>-          egyesületi rendezvények, tenyészszemlék</w:t>
      </w:r>
      <w:r w:rsidR="0028182F" w:rsidRPr="00B97B34">
        <w:rPr>
          <w:rFonts w:ascii="Arial" w:hAnsi="Arial" w:cs="Arial"/>
          <w:sz w:val="22"/>
          <w:szCs w:val="22"/>
        </w:rPr>
        <w:br/>
      </w:r>
      <w:r w:rsidRPr="00B97B34">
        <w:rPr>
          <w:rFonts w:ascii="Arial" w:hAnsi="Arial" w:cs="Arial"/>
          <w:sz w:val="22"/>
          <w:szCs w:val="22"/>
        </w:rPr>
        <w:t>-          ménvizsgák, kancavizsgák</w:t>
      </w:r>
      <w:r w:rsidR="0028182F" w:rsidRPr="00B97B34">
        <w:rPr>
          <w:rFonts w:ascii="Arial" w:hAnsi="Arial" w:cs="Arial"/>
          <w:sz w:val="22"/>
          <w:szCs w:val="22"/>
        </w:rPr>
        <w:br/>
      </w:r>
      <w:r w:rsidRPr="00B97B34">
        <w:rPr>
          <w:rFonts w:ascii="Arial" w:hAnsi="Arial" w:cs="Arial"/>
          <w:color w:val="FF0000"/>
          <w:sz w:val="22"/>
          <w:szCs w:val="22"/>
        </w:rPr>
        <w:t xml:space="preserve">-          </w:t>
      </w:r>
      <w:r w:rsidRPr="00B97B34">
        <w:rPr>
          <w:rFonts w:ascii="Arial" w:hAnsi="Arial" w:cs="Arial"/>
          <w:sz w:val="22"/>
          <w:szCs w:val="22"/>
        </w:rPr>
        <w:t>időszakos kiadványok megjelentetése</w:t>
      </w:r>
      <w:r w:rsidR="0028182F" w:rsidRPr="00B97B34">
        <w:rPr>
          <w:rFonts w:ascii="Arial" w:hAnsi="Arial" w:cs="Arial"/>
          <w:sz w:val="22"/>
          <w:szCs w:val="22"/>
        </w:rPr>
        <w:br/>
      </w:r>
      <w:r w:rsidRPr="00B97B34">
        <w:rPr>
          <w:rFonts w:ascii="Arial" w:hAnsi="Arial" w:cs="Arial"/>
          <w:color w:val="FF0000"/>
          <w:sz w:val="22"/>
          <w:szCs w:val="22"/>
        </w:rPr>
        <w:t xml:space="preserve">-          </w:t>
      </w:r>
      <w:r w:rsidRPr="00B97B34">
        <w:rPr>
          <w:rFonts w:ascii="Arial" w:hAnsi="Arial" w:cs="Arial"/>
          <w:sz w:val="22"/>
          <w:szCs w:val="22"/>
        </w:rPr>
        <w:t>honlap üzemeltetése</w:t>
      </w:r>
      <w:r w:rsidR="0028182F" w:rsidRPr="00B97B34">
        <w:rPr>
          <w:rFonts w:ascii="Arial" w:hAnsi="Arial" w:cs="Arial"/>
          <w:sz w:val="22"/>
          <w:szCs w:val="22"/>
        </w:rPr>
        <w:br/>
      </w:r>
      <w:r w:rsidRPr="00B97B34">
        <w:rPr>
          <w:rFonts w:ascii="Arial" w:hAnsi="Arial" w:cs="Arial"/>
          <w:color w:val="FF0000"/>
          <w:sz w:val="22"/>
          <w:szCs w:val="22"/>
        </w:rPr>
        <w:t xml:space="preserve">-          </w:t>
      </w:r>
      <w:r w:rsidRPr="00B97B34">
        <w:rPr>
          <w:rFonts w:ascii="Arial" w:hAnsi="Arial" w:cs="Arial"/>
          <w:sz w:val="22"/>
          <w:szCs w:val="22"/>
        </w:rPr>
        <w:t>állattenyésztési kiállításokon való megjelenés</w:t>
      </w:r>
    </w:p>
    <w:p w:rsidR="005B0486" w:rsidRPr="00B97B34" w:rsidRDefault="005B0486" w:rsidP="00401FCD">
      <w:pPr>
        <w:rPr>
          <w:rFonts w:ascii="Arial" w:eastAsia="Calibri" w:hAnsi="Arial" w:cs="Arial"/>
        </w:rPr>
      </w:pPr>
    </w:p>
    <w:p w:rsidR="00401FCD" w:rsidRPr="00B97B34" w:rsidRDefault="003E10DD" w:rsidP="00401FCD">
      <w:pPr>
        <w:rPr>
          <w:rFonts w:ascii="Arial" w:eastAsia="Calibri" w:hAnsi="Arial" w:cs="Arial"/>
        </w:rPr>
      </w:pPr>
      <w:r w:rsidRPr="00B97B34">
        <w:rPr>
          <w:rFonts w:ascii="Arial" w:eastAsia="Calibri" w:hAnsi="Arial" w:cs="Arial"/>
        </w:rPr>
        <w:t>A TENYÉSZTŐK TENYÉSZTŐI MUNKÁJÁNAK ELISMERÉSE</w:t>
      </w:r>
    </w:p>
    <w:p w:rsidR="005B0486" w:rsidRPr="00B97B34" w:rsidRDefault="005B0486" w:rsidP="005B0486">
      <w:pPr>
        <w:pStyle w:val="Szvegtrzs"/>
        <w:rPr>
          <w:rFonts w:ascii="Arial" w:hAnsi="Arial" w:cs="Arial"/>
          <w:sz w:val="22"/>
          <w:szCs w:val="22"/>
        </w:rPr>
      </w:pPr>
      <w:r w:rsidRPr="00B97B34">
        <w:rPr>
          <w:rFonts w:ascii="Arial" w:hAnsi="Arial" w:cs="Arial"/>
          <w:sz w:val="22"/>
          <w:szCs w:val="22"/>
        </w:rPr>
        <w:t>Az egyesület a kimagasló tenyésztői munkát arany, ezüst vagy bronzkoszorús cím odaítélésével ismeri el. A díjat a tenyésztő pályázza, és a tenyésztői bizottság dönt a pályázatról. A díj átadása az éves közgyűlésen történik. A díj erkölcsi elismerés, pénzdíjazással nem jár. A közgyűlésen lehetőség van a tagok munkáját egyéb különdíjakkal is elismerni.</w:t>
      </w:r>
    </w:p>
    <w:p w:rsidR="005B0486" w:rsidRPr="00B97B34" w:rsidRDefault="005B0486" w:rsidP="00401FCD">
      <w:pPr>
        <w:rPr>
          <w:rFonts w:ascii="Arial" w:eastAsia="Calibri" w:hAnsi="Arial" w:cs="Arial"/>
        </w:rPr>
      </w:pPr>
    </w:p>
    <w:p w:rsidR="00401FCD" w:rsidRPr="00B97B34" w:rsidRDefault="003E10DD" w:rsidP="00401FCD">
      <w:pPr>
        <w:rPr>
          <w:rFonts w:ascii="Arial" w:eastAsia="Calibri" w:hAnsi="Arial" w:cs="Arial"/>
        </w:rPr>
      </w:pPr>
      <w:r w:rsidRPr="00B97B34">
        <w:rPr>
          <w:rFonts w:ascii="Arial" w:eastAsia="Calibri" w:hAnsi="Arial" w:cs="Arial"/>
        </w:rPr>
        <w:t>A FAJTA TENYÉSZTÉSI PROGRAMJÁNAK MEGVALÓSÍTÁSÁBAN RÉSZTVEVŐ SZERVEZETEK KAPCSOLATRENDSZERE ÉS EZEK FELADATAI</w:t>
      </w:r>
    </w:p>
    <w:p w:rsidR="005B0486" w:rsidRPr="00B97B34" w:rsidRDefault="005B0486" w:rsidP="0028182F">
      <w:pPr>
        <w:spacing w:before="100" w:beforeAutospacing="1" w:after="100" w:afterAutospacing="1" w:line="240" w:lineRule="auto"/>
        <w:rPr>
          <w:rFonts w:ascii="Arial" w:hAnsi="Arial" w:cs="Arial"/>
        </w:rPr>
      </w:pPr>
      <w:r w:rsidRPr="00B97B34">
        <w:rPr>
          <w:rFonts w:ascii="Arial" w:hAnsi="Arial" w:cs="Arial"/>
          <w:b/>
          <w:bCs/>
          <w:iCs/>
        </w:rPr>
        <w:t>Tenyésztőszervezet</w:t>
      </w:r>
      <w:r w:rsidR="0028182F" w:rsidRPr="00B97B34">
        <w:rPr>
          <w:rFonts w:ascii="Arial" w:hAnsi="Arial" w:cs="Arial"/>
        </w:rPr>
        <w:br/>
      </w:r>
      <w:r w:rsidRPr="00B97B34">
        <w:rPr>
          <w:rFonts w:ascii="Arial" w:hAnsi="Arial" w:cs="Arial"/>
        </w:rPr>
        <w:t>Felel a Tenyésztési Program megvalósításáért, a fajtafenntartói kötelezettségek ellátásáért. Feladatait elláthatja közvetlenül, vagy megbízási szerződés alapján végeztetheti más szervezettel vagy vállalkozóval.</w:t>
      </w:r>
      <w:r w:rsidRPr="00B97B34">
        <w:rPr>
          <w:rFonts w:ascii="Arial" w:hAnsi="Arial" w:cs="Arial"/>
          <w:bCs/>
        </w:rPr>
        <w:t> </w:t>
      </w:r>
    </w:p>
    <w:p w:rsidR="005B0486" w:rsidRPr="00B97B34" w:rsidRDefault="005B0486" w:rsidP="0028182F">
      <w:pPr>
        <w:spacing w:before="100" w:beforeAutospacing="1" w:after="100" w:afterAutospacing="1" w:line="240" w:lineRule="auto"/>
        <w:rPr>
          <w:rFonts w:ascii="Arial" w:hAnsi="Arial" w:cs="Arial"/>
        </w:rPr>
      </w:pPr>
      <w:r w:rsidRPr="00B97B34">
        <w:rPr>
          <w:rFonts w:ascii="Arial" w:hAnsi="Arial" w:cs="Arial"/>
          <w:b/>
          <w:iCs/>
        </w:rPr>
        <w:t>Faji szövetség</w:t>
      </w:r>
      <w:r w:rsidR="0028182F" w:rsidRPr="00B97B34">
        <w:rPr>
          <w:rFonts w:ascii="Arial" w:hAnsi="Arial" w:cs="Arial"/>
          <w:iCs/>
          <w:u w:val="single"/>
        </w:rPr>
        <w:br/>
      </w:r>
      <w:r w:rsidRPr="00B97B34">
        <w:rPr>
          <w:rFonts w:ascii="Arial" w:hAnsi="Arial" w:cs="Arial"/>
        </w:rPr>
        <w:t>Ellátja a fajta érdekképviseletét a többi fajtáéval egyidejűleg. Szolgáltató irodája megbízási szerződés alapján elvégzi a tenyésztőszervezet által rábízott törzskönyvezési és egyéb feladatokat.</w:t>
      </w:r>
      <w:r w:rsidRPr="00B97B34">
        <w:rPr>
          <w:rFonts w:ascii="Arial" w:hAnsi="Arial" w:cs="Arial"/>
          <w:bCs/>
        </w:rPr>
        <w:t> </w:t>
      </w:r>
    </w:p>
    <w:p w:rsidR="005B0486" w:rsidRPr="00B97B34" w:rsidRDefault="005B0486" w:rsidP="0028182F">
      <w:pPr>
        <w:spacing w:before="100" w:beforeAutospacing="1" w:after="100" w:afterAutospacing="1" w:line="240" w:lineRule="auto"/>
        <w:rPr>
          <w:rFonts w:ascii="Arial" w:hAnsi="Arial" w:cs="Arial"/>
          <w:b/>
        </w:rPr>
      </w:pPr>
      <w:r w:rsidRPr="00B97B34">
        <w:rPr>
          <w:rFonts w:ascii="Arial" w:hAnsi="Arial" w:cs="Arial"/>
          <w:b/>
          <w:iCs/>
        </w:rPr>
        <w:t>Tenyésztési hatóság</w:t>
      </w:r>
      <w:r w:rsidR="0028182F" w:rsidRPr="00B97B34">
        <w:rPr>
          <w:rFonts w:ascii="Arial" w:hAnsi="Arial" w:cs="Arial"/>
          <w:b/>
        </w:rPr>
        <w:br/>
      </w:r>
      <w:r w:rsidRPr="00B97B34">
        <w:rPr>
          <w:rFonts w:ascii="Arial" w:hAnsi="Arial" w:cs="Arial"/>
        </w:rPr>
        <w:t>Felügyeli a tenyésző szervezet szabályos működését és hitelesíti a tenyésztési adatokat.</w:t>
      </w:r>
    </w:p>
    <w:p w:rsidR="005B0486" w:rsidRPr="00B97B34" w:rsidRDefault="005B0486" w:rsidP="005B0486">
      <w:pPr>
        <w:spacing w:before="100" w:beforeAutospacing="1" w:after="100" w:afterAutospacing="1"/>
        <w:rPr>
          <w:rFonts w:ascii="Arial" w:hAnsi="Arial" w:cs="Arial"/>
          <w:b/>
        </w:rPr>
      </w:pPr>
      <w:r w:rsidRPr="00B97B34">
        <w:rPr>
          <w:rFonts w:ascii="Arial" w:hAnsi="Arial" w:cs="Arial"/>
          <w:b/>
        </w:rPr>
        <w:t> </w:t>
      </w:r>
      <w:r w:rsidRPr="00B97B34">
        <w:rPr>
          <w:rFonts w:ascii="Arial" w:hAnsi="Arial" w:cs="Arial"/>
          <w:b/>
          <w:iCs/>
        </w:rPr>
        <w:t>Mesterséges termékenyítő állomások, spermaforgalmazók</w:t>
      </w:r>
      <w:r w:rsidR="0028182F" w:rsidRPr="00B97B34">
        <w:rPr>
          <w:rFonts w:ascii="Arial" w:hAnsi="Arial" w:cs="Arial"/>
          <w:b/>
        </w:rPr>
        <w:br/>
      </w:r>
      <w:r w:rsidRPr="00B97B34">
        <w:rPr>
          <w:rFonts w:ascii="Arial" w:hAnsi="Arial" w:cs="Arial"/>
        </w:rPr>
        <w:t>A tenyésztési programban foglaltak szerint részt vesznek a fajtafenntartói feladatokban, a törzskönyvi nyilvántartási szerződés alapján eleget tesznek adatszolgáltatási kötelezettségeiknek. </w:t>
      </w:r>
    </w:p>
    <w:p w:rsidR="005B0486" w:rsidRPr="00B97B34" w:rsidRDefault="005B0486" w:rsidP="0028182F">
      <w:pPr>
        <w:spacing w:before="100" w:beforeAutospacing="1" w:after="100" w:afterAutospacing="1"/>
        <w:rPr>
          <w:rFonts w:ascii="Arial" w:hAnsi="Arial" w:cs="Arial"/>
        </w:rPr>
      </w:pPr>
      <w:r w:rsidRPr="00B97B34">
        <w:rPr>
          <w:rFonts w:ascii="Arial" w:hAnsi="Arial" w:cs="Arial"/>
          <w:b/>
          <w:iCs/>
        </w:rPr>
        <w:t> </w:t>
      </w:r>
      <w:r w:rsidR="0028182F" w:rsidRPr="00B97B34">
        <w:rPr>
          <w:rFonts w:ascii="Arial" w:hAnsi="Arial" w:cs="Arial"/>
          <w:b/>
          <w:iCs/>
        </w:rPr>
        <w:t>Okta</w:t>
      </w:r>
      <w:r w:rsidRPr="00B97B34">
        <w:rPr>
          <w:rFonts w:ascii="Arial" w:hAnsi="Arial" w:cs="Arial"/>
          <w:b/>
          <w:iCs/>
        </w:rPr>
        <w:t>tási – kutatási intézmények</w:t>
      </w:r>
      <w:r w:rsidR="0028182F" w:rsidRPr="00B97B34">
        <w:rPr>
          <w:rFonts w:ascii="Arial" w:hAnsi="Arial" w:cs="Arial"/>
        </w:rPr>
        <w:br/>
      </w:r>
      <w:r w:rsidRPr="00B97B34">
        <w:rPr>
          <w:rFonts w:ascii="Arial" w:hAnsi="Arial" w:cs="Arial"/>
        </w:rPr>
        <w:t>Megbízási szerződés alapján részt vesznek/vehetnek a törzskönyvi adatok feldolgozásában, a tenyészérték-becslésben, a genetikai bázis feltérképezésében, teljesítmény vizsgálatokban, és minden egyéb, a tenyésztési program sikeres megvalósítását szolgáló kutatói, tudományos munkában.</w:t>
      </w:r>
    </w:p>
    <w:p w:rsidR="00401FCD" w:rsidRPr="00B97B34" w:rsidRDefault="00401FCD" w:rsidP="0028182F">
      <w:pPr>
        <w:rPr>
          <w:rFonts w:ascii="Arial" w:eastAsia="Calibri" w:hAnsi="Arial" w:cs="Arial"/>
        </w:rPr>
      </w:pPr>
    </w:p>
    <w:p w:rsidR="008A7706" w:rsidRPr="00B97B34" w:rsidRDefault="008A7706" w:rsidP="0028182F">
      <w:pPr>
        <w:rPr>
          <w:rFonts w:ascii="Arial" w:eastAsia="Calibri" w:hAnsi="Arial" w:cs="Arial"/>
        </w:rPr>
      </w:pPr>
    </w:p>
    <w:p w:rsidR="008A7706" w:rsidRPr="00B97B34" w:rsidRDefault="008A7706" w:rsidP="0028182F">
      <w:pPr>
        <w:rPr>
          <w:rFonts w:ascii="Arial" w:eastAsia="Calibri" w:hAnsi="Arial" w:cs="Arial"/>
        </w:rPr>
      </w:pPr>
    </w:p>
    <w:p w:rsidR="00390903" w:rsidRPr="00B97B34" w:rsidRDefault="00390903" w:rsidP="00401FCD">
      <w:pPr>
        <w:rPr>
          <w:rFonts w:ascii="Arial" w:eastAsia="Calibri" w:hAnsi="Arial" w:cs="Arial"/>
        </w:rPr>
      </w:pPr>
    </w:p>
    <w:p w:rsidR="00390903" w:rsidRPr="00B97B34" w:rsidRDefault="00390903" w:rsidP="00401FCD">
      <w:pPr>
        <w:rPr>
          <w:rFonts w:ascii="Arial" w:eastAsia="Calibri" w:hAnsi="Arial" w:cs="Arial"/>
        </w:rPr>
      </w:pPr>
    </w:p>
    <w:p w:rsidR="00401FCD" w:rsidRPr="00B97B34" w:rsidRDefault="0028182F" w:rsidP="00401FCD">
      <w:pPr>
        <w:rPr>
          <w:rFonts w:ascii="Arial" w:eastAsia="Calibri" w:hAnsi="Arial" w:cs="Arial"/>
        </w:rPr>
      </w:pPr>
      <w:r w:rsidRPr="00B97B34">
        <w:rPr>
          <w:rFonts w:ascii="Arial" w:eastAsia="Calibri" w:hAnsi="Arial" w:cs="Arial"/>
        </w:rPr>
        <w:t>ZÁ</w:t>
      </w:r>
      <w:r w:rsidR="003E10DD" w:rsidRPr="00B97B34">
        <w:rPr>
          <w:rFonts w:ascii="Arial" w:eastAsia="Calibri" w:hAnsi="Arial" w:cs="Arial"/>
        </w:rPr>
        <w:t>RÓ RENDELKEZÉSEK</w:t>
      </w:r>
    </w:p>
    <w:p w:rsidR="005B0486" w:rsidRPr="00B97B34" w:rsidRDefault="005B0486" w:rsidP="005B0486">
      <w:pPr>
        <w:spacing w:before="100" w:beforeAutospacing="1" w:after="100" w:afterAutospacing="1"/>
        <w:rPr>
          <w:rFonts w:ascii="Arial" w:hAnsi="Arial" w:cs="Arial"/>
        </w:rPr>
      </w:pPr>
      <w:r w:rsidRPr="00B97B34">
        <w:rPr>
          <w:rFonts w:ascii="Arial" w:hAnsi="Arial" w:cs="Arial"/>
          <w:b/>
          <w:bCs/>
          <w:iCs/>
        </w:rPr>
        <w:t> </w:t>
      </w:r>
      <w:r w:rsidRPr="00B97B34">
        <w:rPr>
          <w:rFonts w:ascii="Arial" w:hAnsi="Arial" w:cs="Arial"/>
        </w:rPr>
        <w:t>A tenyésztési program alapjául szolgáló tenyész</w:t>
      </w:r>
      <w:r w:rsidR="00843E12" w:rsidRPr="00B97B34">
        <w:rPr>
          <w:rFonts w:ascii="Arial" w:hAnsi="Arial" w:cs="Arial"/>
        </w:rPr>
        <w:t>tési szabályzatot elnökségi ülés</w:t>
      </w:r>
      <w:r w:rsidR="00605485" w:rsidRPr="00B97B34">
        <w:rPr>
          <w:rFonts w:ascii="Arial" w:hAnsi="Arial" w:cs="Arial"/>
        </w:rPr>
        <w:t xml:space="preserve"> fogadta el Tordason, 2014</w:t>
      </w:r>
      <w:r w:rsidR="00843E12" w:rsidRPr="00B97B34">
        <w:rPr>
          <w:rFonts w:ascii="Arial" w:hAnsi="Arial" w:cs="Arial"/>
        </w:rPr>
        <w:t>. december</w:t>
      </w:r>
      <w:r w:rsidR="004B6581" w:rsidRPr="00B97B34">
        <w:rPr>
          <w:rFonts w:ascii="Arial" w:hAnsi="Arial" w:cs="Arial"/>
        </w:rPr>
        <w:t xml:space="preserve"> 3-án, módosította egy újabb elnőkségi ülés Tordason, 2015. július 16.-án</w:t>
      </w:r>
    </w:p>
    <w:p w:rsidR="005B0486" w:rsidRPr="00B97B34" w:rsidRDefault="005B0486" w:rsidP="005B0486">
      <w:pPr>
        <w:spacing w:before="100" w:beforeAutospacing="1" w:after="100" w:afterAutospacing="1"/>
        <w:rPr>
          <w:rFonts w:ascii="Arial" w:hAnsi="Arial" w:cs="Arial"/>
        </w:rPr>
      </w:pPr>
      <w:r w:rsidRPr="00B97B34">
        <w:rPr>
          <w:rFonts w:ascii="Arial" w:hAnsi="Arial" w:cs="Arial"/>
        </w:rPr>
        <w:t>A jelen tenyésztési programban nem szabályozott kérdések tekintetében a Welsh és Lovaglópóni Tenyésztők Egyesületének Alapszabálya</w:t>
      </w:r>
      <w:r w:rsidR="00605485" w:rsidRPr="00B97B34">
        <w:rPr>
          <w:rFonts w:ascii="Arial" w:hAnsi="Arial" w:cs="Arial"/>
        </w:rPr>
        <w:t>, a WPCS tenyésztési és regisztrációs szabályzata,</w:t>
      </w:r>
      <w:r w:rsidRPr="00B97B34">
        <w:rPr>
          <w:rFonts w:ascii="Arial" w:hAnsi="Arial" w:cs="Arial"/>
        </w:rPr>
        <w:t xml:space="preserve"> illetve a mindenkor hatályos jogszabályok szerint kell eljárni.</w:t>
      </w:r>
    </w:p>
    <w:p w:rsidR="005B0486" w:rsidRPr="00B97B34" w:rsidRDefault="004B6581" w:rsidP="00401FCD">
      <w:pPr>
        <w:rPr>
          <w:rFonts w:ascii="Arial" w:eastAsia="Calibri" w:hAnsi="Arial" w:cs="Arial"/>
          <w:iCs/>
        </w:rPr>
      </w:pPr>
      <w:r w:rsidRPr="00B97B34">
        <w:rPr>
          <w:rFonts w:ascii="Arial" w:eastAsia="Calibri" w:hAnsi="Arial" w:cs="Arial"/>
          <w:iCs/>
        </w:rPr>
        <w:t>Tordas, 2015. július 16.</w:t>
      </w:r>
    </w:p>
    <w:sectPr w:rsidR="005B0486" w:rsidRPr="00B97B34" w:rsidSect="00E06E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A9F" w:rsidRDefault="00270A9F" w:rsidP="009C2459">
      <w:pPr>
        <w:spacing w:after="0" w:line="240" w:lineRule="auto"/>
      </w:pPr>
      <w:r>
        <w:separator/>
      </w:r>
    </w:p>
  </w:endnote>
  <w:endnote w:type="continuationSeparator" w:id="0">
    <w:p w:rsidR="00270A9F" w:rsidRDefault="00270A9F" w:rsidP="009C2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203065"/>
      <w:docPartObj>
        <w:docPartGallery w:val="Page Numbers (Bottom of Page)"/>
        <w:docPartUnique/>
      </w:docPartObj>
    </w:sdtPr>
    <w:sdtEndPr/>
    <w:sdtContent>
      <w:p w:rsidR="008A7706" w:rsidRDefault="00270A9F" w:rsidP="009C2459">
        <w:pPr>
          <w:pStyle w:val="llb"/>
          <w:jc w:val="center"/>
        </w:pPr>
        <w:r>
          <w:rPr>
            <w:noProof/>
          </w:rPr>
          <w:fldChar w:fldCharType="begin"/>
        </w:r>
        <w:r>
          <w:rPr>
            <w:noProof/>
          </w:rPr>
          <w:instrText xml:space="preserve"> PAGE   \* MERGEFORMAT </w:instrText>
        </w:r>
        <w:r>
          <w:rPr>
            <w:noProof/>
          </w:rPr>
          <w:fldChar w:fldCharType="separate"/>
        </w:r>
        <w:r w:rsidR="00B97B34">
          <w:rPr>
            <w:noProof/>
          </w:rPr>
          <w:t>2</w:t>
        </w:r>
        <w:r>
          <w:rPr>
            <w:noProof/>
          </w:rPr>
          <w:fldChar w:fldCharType="end"/>
        </w:r>
      </w:p>
    </w:sdtContent>
  </w:sdt>
  <w:p w:rsidR="008A7706" w:rsidRDefault="008A770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A9F" w:rsidRDefault="00270A9F" w:rsidP="009C2459">
      <w:pPr>
        <w:spacing w:after="0" w:line="240" w:lineRule="auto"/>
      </w:pPr>
      <w:r>
        <w:separator/>
      </w:r>
    </w:p>
  </w:footnote>
  <w:footnote w:type="continuationSeparator" w:id="0">
    <w:p w:rsidR="00270A9F" w:rsidRDefault="00270A9F" w:rsidP="009C2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697F"/>
    <w:multiLevelType w:val="hybridMultilevel"/>
    <w:tmpl w:val="105CD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9B1781"/>
    <w:multiLevelType w:val="multilevel"/>
    <w:tmpl w:val="BB9244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2D16A5"/>
    <w:multiLevelType w:val="multilevel"/>
    <w:tmpl w:val="C8BA1F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2D7AF0"/>
    <w:multiLevelType w:val="multilevel"/>
    <w:tmpl w:val="296EE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6725D6"/>
    <w:multiLevelType w:val="multilevel"/>
    <w:tmpl w:val="526083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2D100E9"/>
    <w:multiLevelType w:val="hybridMultilevel"/>
    <w:tmpl w:val="3EF23952"/>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A06CF3"/>
    <w:multiLevelType w:val="hybridMultilevel"/>
    <w:tmpl w:val="CDE2E2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7A4D1C"/>
    <w:multiLevelType w:val="multilevel"/>
    <w:tmpl w:val="FFEE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30751"/>
    <w:multiLevelType w:val="multilevel"/>
    <w:tmpl w:val="A2F876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341FCC"/>
    <w:multiLevelType w:val="hybridMultilevel"/>
    <w:tmpl w:val="1C460E2E"/>
    <w:lvl w:ilvl="0" w:tplc="F0C2EC8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2CD0708D"/>
    <w:multiLevelType w:val="hybridMultilevel"/>
    <w:tmpl w:val="4F4A2D82"/>
    <w:lvl w:ilvl="0" w:tplc="040E000F">
      <w:start w:val="1"/>
      <w:numFmt w:val="decimal"/>
      <w:lvlText w:val="%1."/>
      <w:lvlJc w:val="left"/>
      <w:pPr>
        <w:ind w:left="720" w:hanging="36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2D401FD3"/>
    <w:multiLevelType w:val="multilevel"/>
    <w:tmpl w:val="7568831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ascii="Times New Roman" w:hAnsi="Times New Roman" w:cs="Times New Roman" w:hint="default"/>
      </w:rPr>
    </w:lvl>
    <w:lvl w:ilvl="2">
      <w:start w:val="1"/>
      <w:numFmt w:val="upperLetter"/>
      <w:lvlText w:val="%3.)"/>
      <w:lvlJc w:val="left"/>
      <w:pPr>
        <w:ind w:left="360" w:hanging="360"/>
      </w:pPr>
      <w:rPr>
        <w:rFonts w:ascii="Times New Roman" w:hAnsi="Times New Roman" w:cs="Times New Roman" w:hint="default"/>
      </w:rPr>
    </w:lvl>
    <w:lvl w:ilvl="3">
      <w:start w:val="3"/>
      <w:numFmt w:val="upperRoman"/>
      <w:lvlText w:val="%4."/>
      <w:lvlJc w:val="left"/>
      <w:pPr>
        <w:ind w:left="3240" w:hanging="72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C461315"/>
    <w:multiLevelType w:val="multilevel"/>
    <w:tmpl w:val="A4B2EF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C5495F"/>
    <w:multiLevelType w:val="hybridMultilevel"/>
    <w:tmpl w:val="4F4A2D82"/>
    <w:lvl w:ilvl="0" w:tplc="040E000F">
      <w:start w:val="1"/>
      <w:numFmt w:val="decimal"/>
      <w:lvlText w:val="%1."/>
      <w:lvlJc w:val="left"/>
      <w:pPr>
        <w:ind w:left="720" w:hanging="360"/>
      </w:pPr>
      <w:rPr>
        <w:rFonts w:ascii="Times New Roman" w:hAnsi="Times New Roman" w:cs="Times New Roman" w:hint="default"/>
      </w:rPr>
    </w:lvl>
    <w:lvl w:ilvl="1" w:tplc="040E0019">
      <w:start w:val="1"/>
      <w:numFmt w:val="lowerLetter"/>
      <w:lvlText w:val="%2."/>
      <w:lvlJc w:val="left"/>
      <w:pPr>
        <w:ind w:left="1440" w:hanging="360"/>
      </w:pPr>
      <w:rPr>
        <w:rFonts w:ascii="Times New Roman" w:hAnsi="Times New Roman" w:cs="Times New Roman"/>
      </w:rPr>
    </w:lvl>
    <w:lvl w:ilvl="2" w:tplc="040E001B">
      <w:start w:val="1"/>
      <w:numFmt w:val="lowerRoman"/>
      <w:lvlText w:val="%3."/>
      <w:lvlJc w:val="right"/>
      <w:pPr>
        <w:ind w:left="2160" w:hanging="180"/>
      </w:pPr>
      <w:rPr>
        <w:rFonts w:ascii="Times New Roman" w:hAnsi="Times New Roman" w:cs="Times New Roman"/>
      </w:rPr>
    </w:lvl>
    <w:lvl w:ilvl="3" w:tplc="040E000F">
      <w:start w:val="1"/>
      <w:numFmt w:val="decimal"/>
      <w:lvlText w:val="%4."/>
      <w:lvlJc w:val="left"/>
      <w:pPr>
        <w:ind w:left="2880" w:hanging="360"/>
      </w:pPr>
      <w:rPr>
        <w:rFonts w:ascii="Times New Roman" w:hAnsi="Times New Roman" w:cs="Times New Roman"/>
      </w:rPr>
    </w:lvl>
    <w:lvl w:ilvl="4" w:tplc="040E0019">
      <w:start w:val="1"/>
      <w:numFmt w:val="lowerLetter"/>
      <w:lvlText w:val="%5."/>
      <w:lvlJc w:val="left"/>
      <w:pPr>
        <w:ind w:left="3600" w:hanging="360"/>
      </w:pPr>
      <w:rPr>
        <w:rFonts w:ascii="Times New Roman" w:hAnsi="Times New Roman" w:cs="Times New Roman"/>
      </w:rPr>
    </w:lvl>
    <w:lvl w:ilvl="5" w:tplc="040E001B">
      <w:start w:val="1"/>
      <w:numFmt w:val="lowerRoman"/>
      <w:lvlText w:val="%6."/>
      <w:lvlJc w:val="right"/>
      <w:pPr>
        <w:ind w:left="4320" w:hanging="180"/>
      </w:pPr>
      <w:rPr>
        <w:rFonts w:ascii="Times New Roman" w:hAnsi="Times New Roman" w:cs="Times New Roman"/>
      </w:rPr>
    </w:lvl>
    <w:lvl w:ilvl="6" w:tplc="040E000F">
      <w:start w:val="1"/>
      <w:numFmt w:val="decimal"/>
      <w:lvlText w:val="%7."/>
      <w:lvlJc w:val="left"/>
      <w:pPr>
        <w:ind w:left="5040" w:hanging="360"/>
      </w:pPr>
      <w:rPr>
        <w:rFonts w:ascii="Times New Roman" w:hAnsi="Times New Roman" w:cs="Times New Roman"/>
      </w:rPr>
    </w:lvl>
    <w:lvl w:ilvl="7" w:tplc="040E0019">
      <w:start w:val="1"/>
      <w:numFmt w:val="lowerLetter"/>
      <w:lvlText w:val="%8."/>
      <w:lvlJc w:val="left"/>
      <w:pPr>
        <w:ind w:left="5760" w:hanging="360"/>
      </w:pPr>
      <w:rPr>
        <w:rFonts w:ascii="Times New Roman" w:hAnsi="Times New Roman" w:cs="Times New Roman"/>
      </w:rPr>
    </w:lvl>
    <w:lvl w:ilvl="8" w:tplc="040E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44356BA2"/>
    <w:multiLevelType w:val="multilevel"/>
    <w:tmpl w:val="D86C5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D0704"/>
    <w:multiLevelType w:val="hybridMultilevel"/>
    <w:tmpl w:val="C3BED972"/>
    <w:lvl w:ilvl="0" w:tplc="F0C2EC8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48036D73"/>
    <w:multiLevelType w:val="hybridMultilevel"/>
    <w:tmpl w:val="84C87A1E"/>
    <w:lvl w:ilvl="0" w:tplc="F0C2EC82">
      <w:start w:val="1"/>
      <w:numFmt w:val="lowerLetter"/>
      <w:lvlText w:val="%1."/>
      <w:lvlJc w:val="left"/>
      <w:pPr>
        <w:tabs>
          <w:tab w:val="num" w:pos="720"/>
        </w:tabs>
        <w:ind w:left="720" w:hanging="360"/>
      </w:pPr>
      <w:rPr>
        <w:rFonts w:hint="default"/>
      </w:rPr>
    </w:lvl>
    <w:lvl w:ilvl="1" w:tplc="60806C7A">
      <w:start w:val="15"/>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49DF22A4"/>
    <w:multiLevelType w:val="hybridMultilevel"/>
    <w:tmpl w:val="1C460E2E"/>
    <w:lvl w:ilvl="0" w:tplc="F0C2EC8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4CDE13AC"/>
    <w:multiLevelType w:val="hybridMultilevel"/>
    <w:tmpl w:val="89CAAEFA"/>
    <w:lvl w:ilvl="0" w:tplc="73DC606C">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7C573A4"/>
    <w:multiLevelType w:val="multilevel"/>
    <w:tmpl w:val="67A002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9684287"/>
    <w:multiLevelType w:val="multilevel"/>
    <w:tmpl w:val="CFD23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6772CE"/>
    <w:multiLevelType w:val="multilevel"/>
    <w:tmpl w:val="4900DF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0D805B5"/>
    <w:multiLevelType w:val="multilevel"/>
    <w:tmpl w:val="1EF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D4C4A"/>
    <w:multiLevelType w:val="hybridMultilevel"/>
    <w:tmpl w:val="1C460E2E"/>
    <w:lvl w:ilvl="0" w:tplc="F0C2EC82">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73887679"/>
    <w:multiLevelType w:val="multilevel"/>
    <w:tmpl w:val="AFFE592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3E8630A"/>
    <w:multiLevelType w:val="hybridMultilevel"/>
    <w:tmpl w:val="7130C4A0"/>
    <w:lvl w:ilvl="0" w:tplc="F0C2EC82">
      <w:start w:val="1"/>
      <w:numFmt w:val="lowerLetter"/>
      <w:lvlText w:val="%1."/>
      <w:lvlJc w:val="left"/>
      <w:pPr>
        <w:tabs>
          <w:tab w:val="num" w:pos="1778"/>
        </w:tabs>
        <w:ind w:left="1778" w:hanging="360"/>
      </w:pPr>
      <w:rPr>
        <w:rFonts w:hint="default"/>
      </w:rPr>
    </w:lvl>
    <w:lvl w:ilvl="1" w:tplc="040E0019" w:tentative="1">
      <w:start w:val="1"/>
      <w:numFmt w:val="lowerLetter"/>
      <w:lvlText w:val="%2."/>
      <w:lvlJc w:val="left"/>
      <w:pPr>
        <w:tabs>
          <w:tab w:val="num" w:pos="2498"/>
        </w:tabs>
        <w:ind w:left="2498" w:hanging="360"/>
      </w:pPr>
    </w:lvl>
    <w:lvl w:ilvl="2" w:tplc="040E001B" w:tentative="1">
      <w:start w:val="1"/>
      <w:numFmt w:val="lowerRoman"/>
      <w:lvlText w:val="%3."/>
      <w:lvlJc w:val="right"/>
      <w:pPr>
        <w:tabs>
          <w:tab w:val="num" w:pos="3218"/>
        </w:tabs>
        <w:ind w:left="3218" w:hanging="180"/>
      </w:pPr>
    </w:lvl>
    <w:lvl w:ilvl="3" w:tplc="040E000F" w:tentative="1">
      <w:start w:val="1"/>
      <w:numFmt w:val="decimal"/>
      <w:lvlText w:val="%4."/>
      <w:lvlJc w:val="left"/>
      <w:pPr>
        <w:tabs>
          <w:tab w:val="num" w:pos="3938"/>
        </w:tabs>
        <w:ind w:left="3938" w:hanging="360"/>
      </w:pPr>
    </w:lvl>
    <w:lvl w:ilvl="4" w:tplc="040E0019" w:tentative="1">
      <w:start w:val="1"/>
      <w:numFmt w:val="lowerLetter"/>
      <w:lvlText w:val="%5."/>
      <w:lvlJc w:val="left"/>
      <w:pPr>
        <w:tabs>
          <w:tab w:val="num" w:pos="4658"/>
        </w:tabs>
        <w:ind w:left="4658" w:hanging="360"/>
      </w:pPr>
    </w:lvl>
    <w:lvl w:ilvl="5" w:tplc="040E001B" w:tentative="1">
      <w:start w:val="1"/>
      <w:numFmt w:val="lowerRoman"/>
      <w:lvlText w:val="%6."/>
      <w:lvlJc w:val="right"/>
      <w:pPr>
        <w:tabs>
          <w:tab w:val="num" w:pos="5378"/>
        </w:tabs>
        <w:ind w:left="5378" w:hanging="180"/>
      </w:pPr>
    </w:lvl>
    <w:lvl w:ilvl="6" w:tplc="040E000F" w:tentative="1">
      <w:start w:val="1"/>
      <w:numFmt w:val="decimal"/>
      <w:lvlText w:val="%7."/>
      <w:lvlJc w:val="left"/>
      <w:pPr>
        <w:tabs>
          <w:tab w:val="num" w:pos="6098"/>
        </w:tabs>
        <w:ind w:left="6098" w:hanging="360"/>
      </w:pPr>
    </w:lvl>
    <w:lvl w:ilvl="7" w:tplc="040E0019" w:tentative="1">
      <w:start w:val="1"/>
      <w:numFmt w:val="lowerLetter"/>
      <w:lvlText w:val="%8."/>
      <w:lvlJc w:val="left"/>
      <w:pPr>
        <w:tabs>
          <w:tab w:val="num" w:pos="6818"/>
        </w:tabs>
        <w:ind w:left="6818" w:hanging="360"/>
      </w:pPr>
    </w:lvl>
    <w:lvl w:ilvl="8" w:tplc="040E001B" w:tentative="1">
      <w:start w:val="1"/>
      <w:numFmt w:val="lowerRoman"/>
      <w:lvlText w:val="%9."/>
      <w:lvlJc w:val="right"/>
      <w:pPr>
        <w:tabs>
          <w:tab w:val="num" w:pos="7538"/>
        </w:tabs>
        <w:ind w:left="7538" w:hanging="180"/>
      </w:pPr>
    </w:lvl>
  </w:abstractNum>
  <w:abstractNum w:abstractNumId="26" w15:restartNumberingAfterBreak="0">
    <w:nsid w:val="75EF2C33"/>
    <w:multiLevelType w:val="hybridMultilevel"/>
    <w:tmpl w:val="88F24F74"/>
    <w:lvl w:ilvl="0" w:tplc="27FC63F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7CB03E77"/>
    <w:multiLevelType w:val="multilevel"/>
    <w:tmpl w:val="27C4F5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0"/>
  </w:num>
  <w:num w:numId="3">
    <w:abstractNumId w:val="13"/>
  </w:num>
  <w:num w:numId="4">
    <w:abstractNumId w:val="11"/>
  </w:num>
  <w:num w:numId="5">
    <w:abstractNumId w:val="5"/>
  </w:num>
  <w:num w:numId="6">
    <w:abstractNumId w:val="9"/>
  </w:num>
  <w:num w:numId="7">
    <w:abstractNumId w:val="25"/>
  </w:num>
  <w:num w:numId="8">
    <w:abstractNumId w:val="15"/>
  </w:num>
  <w:num w:numId="9">
    <w:abstractNumId w:val="16"/>
  </w:num>
  <w:num w:numId="10">
    <w:abstractNumId w:val="22"/>
  </w:num>
  <w:num w:numId="11">
    <w:abstractNumId w:val="7"/>
  </w:num>
  <w:num w:numId="12">
    <w:abstractNumId w:val="14"/>
  </w:num>
  <w:num w:numId="13">
    <w:abstractNumId w:val="0"/>
  </w:num>
  <w:num w:numId="14">
    <w:abstractNumId w:val="17"/>
  </w:num>
  <w:num w:numId="15">
    <w:abstractNumId w:val="23"/>
  </w:num>
  <w:num w:numId="16">
    <w:abstractNumId w:val="3"/>
  </w:num>
  <w:num w:numId="17">
    <w:abstractNumId w:val="18"/>
  </w:num>
  <w:num w:numId="18">
    <w:abstractNumId w:val="1"/>
  </w:num>
  <w:num w:numId="19">
    <w:abstractNumId w:val="20"/>
  </w:num>
  <w:num w:numId="20">
    <w:abstractNumId w:val="21"/>
  </w:num>
  <w:num w:numId="21">
    <w:abstractNumId w:val="2"/>
  </w:num>
  <w:num w:numId="22">
    <w:abstractNumId w:val="12"/>
  </w:num>
  <w:num w:numId="23">
    <w:abstractNumId w:val="8"/>
  </w:num>
  <w:num w:numId="24">
    <w:abstractNumId w:val="27"/>
  </w:num>
  <w:num w:numId="25">
    <w:abstractNumId w:val="19"/>
  </w:num>
  <w:num w:numId="26">
    <w:abstractNumId w:val="24"/>
  </w:num>
  <w:num w:numId="27">
    <w:abstractNumId w:val="5"/>
  </w:num>
  <w:num w:numId="28">
    <w:abstractNumId w:val="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27916"/>
    <w:rsid w:val="000003EC"/>
    <w:rsid w:val="000153D4"/>
    <w:rsid w:val="00045675"/>
    <w:rsid w:val="00052A16"/>
    <w:rsid w:val="000B2363"/>
    <w:rsid w:val="000B38DE"/>
    <w:rsid w:val="000E03B5"/>
    <w:rsid w:val="000F37AA"/>
    <w:rsid w:val="001059C3"/>
    <w:rsid w:val="00116C16"/>
    <w:rsid w:val="00120E47"/>
    <w:rsid w:val="00124D4E"/>
    <w:rsid w:val="001937EB"/>
    <w:rsid w:val="001A5279"/>
    <w:rsid w:val="001A7354"/>
    <w:rsid w:val="001B031A"/>
    <w:rsid w:val="001E3BBE"/>
    <w:rsid w:val="0021256C"/>
    <w:rsid w:val="00226AC9"/>
    <w:rsid w:val="00247D1A"/>
    <w:rsid w:val="002555D1"/>
    <w:rsid w:val="00260641"/>
    <w:rsid w:val="0026776B"/>
    <w:rsid w:val="002704FF"/>
    <w:rsid w:val="00270A9F"/>
    <w:rsid w:val="0028152F"/>
    <w:rsid w:val="0028182F"/>
    <w:rsid w:val="00285179"/>
    <w:rsid w:val="0029346C"/>
    <w:rsid w:val="00297932"/>
    <w:rsid w:val="002D2852"/>
    <w:rsid w:val="002D520E"/>
    <w:rsid w:val="002E6D7C"/>
    <w:rsid w:val="002F542D"/>
    <w:rsid w:val="00310FEC"/>
    <w:rsid w:val="00313FD7"/>
    <w:rsid w:val="00343882"/>
    <w:rsid w:val="003509BD"/>
    <w:rsid w:val="00351EE3"/>
    <w:rsid w:val="0038063E"/>
    <w:rsid w:val="00390903"/>
    <w:rsid w:val="00396154"/>
    <w:rsid w:val="003D6A90"/>
    <w:rsid w:val="003E10DD"/>
    <w:rsid w:val="003E1D0B"/>
    <w:rsid w:val="00401FCD"/>
    <w:rsid w:val="00432249"/>
    <w:rsid w:val="004467F1"/>
    <w:rsid w:val="00461B65"/>
    <w:rsid w:val="004672F6"/>
    <w:rsid w:val="004A772B"/>
    <w:rsid w:val="004B3353"/>
    <w:rsid w:val="004B6581"/>
    <w:rsid w:val="004F37E4"/>
    <w:rsid w:val="00506547"/>
    <w:rsid w:val="00545DF2"/>
    <w:rsid w:val="00547125"/>
    <w:rsid w:val="00571BDF"/>
    <w:rsid w:val="005769A7"/>
    <w:rsid w:val="005B0486"/>
    <w:rsid w:val="005B23AA"/>
    <w:rsid w:val="005C321D"/>
    <w:rsid w:val="005E1FC5"/>
    <w:rsid w:val="00605485"/>
    <w:rsid w:val="0061125A"/>
    <w:rsid w:val="0061254F"/>
    <w:rsid w:val="00624165"/>
    <w:rsid w:val="0063705E"/>
    <w:rsid w:val="00637F43"/>
    <w:rsid w:val="00660008"/>
    <w:rsid w:val="00660C6A"/>
    <w:rsid w:val="006809B2"/>
    <w:rsid w:val="006A79CF"/>
    <w:rsid w:val="006B759E"/>
    <w:rsid w:val="006F09AD"/>
    <w:rsid w:val="0070026E"/>
    <w:rsid w:val="00702C92"/>
    <w:rsid w:val="00722324"/>
    <w:rsid w:val="007A31C3"/>
    <w:rsid w:val="007B178A"/>
    <w:rsid w:val="007F503B"/>
    <w:rsid w:val="00814D16"/>
    <w:rsid w:val="00842192"/>
    <w:rsid w:val="00843E12"/>
    <w:rsid w:val="00853634"/>
    <w:rsid w:val="00896328"/>
    <w:rsid w:val="008A7706"/>
    <w:rsid w:val="008B7028"/>
    <w:rsid w:val="008D5C97"/>
    <w:rsid w:val="008F0481"/>
    <w:rsid w:val="008F12A9"/>
    <w:rsid w:val="009000C5"/>
    <w:rsid w:val="009040EA"/>
    <w:rsid w:val="00917BCB"/>
    <w:rsid w:val="00945F5F"/>
    <w:rsid w:val="00967D8E"/>
    <w:rsid w:val="00967F4D"/>
    <w:rsid w:val="009876E2"/>
    <w:rsid w:val="009A3B24"/>
    <w:rsid w:val="009A7F9B"/>
    <w:rsid w:val="009B134E"/>
    <w:rsid w:val="009C2459"/>
    <w:rsid w:val="009C776B"/>
    <w:rsid w:val="009D3DCF"/>
    <w:rsid w:val="009E4996"/>
    <w:rsid w:val="009E78AE"/>
    <w:rsid w:val="009F5FB1"/>
    <w:rsid w:val="00A45855"/>
    <w:rsid w:val="00A52278"/>
    <w:rsid w:val="00A834D8"/>
    <w:rsid w:val="00A96CF5"/>
    <w:rsid w:val="00AA18AD"/>
    <w:rsid w:val="00AA57D0"/>
    <w:rsid w:val="00AE1A83"/>
    <w:rsid w:val="00B1468B"/>
    <w:rsid w:val="00B32998"/>
    <w:rsid w:val="00B443F1"/>
    <w:rsid w:val="00B6293A"/>
    <w:rsid w:val="00B81004"/>
    <w:rsid w:val="00B857F1"/>
    <w:rsid w:val="00B93FBC"/>
    <w:rsid w:val="00B97B34"/>
    <w:rsid w:val="00BA4986"/>
    <w:rsid w:val="00BD2F1B"/>
    <w:rsid w:val="00BE012D"/>
    <w:rsid w:val="00BE75F9"/>
    <w:rsid w:val="00BF79E4"/>
    <w:rsid w:val="00C14D6F"/>
    <w:rsid w:val="00C27916"/>
    <w:rsid w:val="00CC292B"/>
    <w:rsid w:val="00CD4D6E"/>
    <w:rsid w:val="00D07899"/>
    <w:rsid w:val="00D13602"/>
    <w:rsid w:val="00D22D09"/>
    <w:rsid w:val="00D231E0"/>
    <w:rsid w:val="00D31829"/>
    <w:rsid w:val="00D553BE"/>
    <w:rsid w:val="00D6296D"/>
    <w:rsid w:val="00D95DA6"/>
    <w:rsid w:val="00DA13F4"/>
    <w:rsid w:val="00DC32D8"/>
    <w:rsid w:val="00DD20C2"/>
    <w:rsid w:val="00DF2BF9"/>
    <w:rsid w:val="00E06E9F"/>
    <w:rsid w:val="00E546C4"/>
    <w:rsid w:val="00EA3B91"/>
    <w:rsid w:val="00EB49B6"/>
    <w:rsid w:val="00ED2BF7"/>
    <w:rsid w:val="00F90E43"/>
    <w:rsid w:val="00FA7145"/>
    <w:rsid w:val="00FD2FCE"/>
    <w:rsid w:val="00FD3F81"/>
    <w:rsid w:val="00FD4ECB"/>
    <w:rsid w:val="00FE49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A1F28-8D70-4EB3-8A0B-75DC3A40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6E9F"/>
  </w:style>
  <w:style w:type="paragraph" w:styleId="Cmsor1">
    <w:name w:val="heading 1"/>
    <w:basedOn w:val="Norml"/>
    <w:next w:val="Norml"/>
    <w:link w:val="Cmsor1Char"/>
    <w:uiPriority w:val="9"/>
    <w:qFormat/>
    <w:rsid w:val="00A458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3">
    <w:name w:val="heading 3"/>
    <w:basedOn w:val="Norml"/>
    <w:link w:val="Cmsor3Char"/>
    <w:uiPriority w:val="9"/>
    <w:qFormat/>
    <w:rsid w:val="00DA13F4"/>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8421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rsid w:val="00C27916"/>
    <w:pPr>
      <w:spacing w:before="100" w:beforeAutospacing="1" w:after="100" w:afterAutospacing="1" w:line="240" w:lineRule="auto"/>
    </w:pPr>
    <w:rPr>
      <w:rFonts w:ascii="Times New Roman" w:eastAsiaTheme="minorEastAsia" w:hAnsi="Times New Roman"/>
      <w:sz w:val="24"/>
      <w:szCs w:val="24"/>
      <w:lang w:eastAsia="hu-HU"/>
    </w:rPr>
  </w:style>
  <w:style w:type="paragraph" w:styleId="Listaszerbekezds">
    <w:name w:val="List Paragraph"/>
    <w:basedOn w:val="Norml"/>
    <w:uiPriority w:val="99"/>
    <w:qFormat/>
    <w:rsid w:val="00C27916"/>
    <w:pPr>
      <w:ind w:left="720"/>
      <w:contextualSpacing/>
    </w:pPr>
  </w:style>
  <w:style w:type="character" w:customStyle="1" w:styleId="Cmsor3Char">
    <w:name w:val="Címsor 3 Char"/>
    <w:basedOn w:val="Bekezdsalapbettpusa"/>
    <w:link w:val="Cmsor3"/>
    <w:uiPriority w:val="9"/>
    <w:rsid w:val="00DA13F4"/>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DA13F4"/>
    <w:rPr>
      <w:color w:val="0000FF"/>
      <w:u w:val="single"/>
    </w:rPr>
  </w:style>
  <w:style w:type="paragraph" w:styleId="Buborkszveg">
    <w:name w:val="Balloon Text"/>
    <w:basedOn w:val="Norml"/>
    <w:link w:val="BuborkszvegChar"/>
    <w:uiPriority w:val="99"/>
    <w:semiHidden/>
    <w:unhideWhenUsed/>
    <w:rsid w:val="00DA13F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A13F4"/>
    <w:rPr>
      <w:rFonts w:ascii="Tahoma" w:hAnsi="Tahoma" w:cs="Tahoma"/>
      <w:sz w:val="16"/>
      <w:szCs w:val="16"/>
    </w:rPr>
  </w:style>
  <w:style w:type="character" w:styleId="Kiemels2">
    <w:name w:val="Strong"/>
    <w:basedOn w:val="Bekezdsalapbettpusa"/>
    <w:uiPriority w:val="22"/>
    <w:qFormat/>
    <w:rsid w:val="00D95DA6"/>
    <w:rPr>
      <w:b/>
      <w:bCs/>
    </w:rPr>
  </w:style>
  <w:style w:type="paragraph" w:styleId="Szvegtrzs">
    <w:name w:val="Body Text"/>
    <w:basedOn w:val="Norml"/>
    <w:link w:val="SzvegtrzsChar"/>
    <w:uiPriority w:val="99"/>
    <w:rsid w:val="00D95DA6"/>
    <w:pPr>
      <w:spacing w:after="0" w:line="240" w:lineRule="auto"/>
    </w:pPr>
    <w:rPr>
      <w:rFonts w:ascii="Calibri" w:eastAsiaTheme="minorEastAsia" w:hAnsi="Calibri"/>
      <w:sz w:val="26"/>
      <w:szCs w:val="26"/>
      <w:lang w:eastAsia="hu-HU"/>
    </w:rPr>
  </w:style>
  <w:style w:type="character" w:customStyle="1" w:styleId="SzvegtrzsChar">
    <w:name w:val="Szövegtörzs Char"/>
    <w:basedOn w:val="Bekezdsalapbettpusa"/>
    <w:link w:val="Szvegtrzs"/>
    <w:uiPriority w:val="99"/>
    <w:rsid w:val="00D95DA6"/>
    <w:rPr>
      <w:rFonts w:ascii="Calibri" w:eastAsiaTheme="minorEastAsia" w:hAnsi="Calibri"/>
      <w:sz w:val="26"/>
      <w:szCs w:val="26"/>
      <w:lang w:eastAsia="hu-HU"/>
    </w:rPr>
  </w:style>
  <w:style w:type="paragraph" w:styleId="Szvegtrzs2">
    <w:name w:val="Body Text 2"/>
    <w:basedOn w:val="Norml"/>
    <w:link w:val="Szvegtrzs2Char"/>
    <w:uiPriority w:val="99"/>
    <w:rsid w:val="00D95DA6"/>
    <w:pPr>
      <w:spacing w:before="120" w:after="0" w:line="240" w:lineRule="auto"/>
      <w:jc w:val="both"/>
    </w:pPr>
    <w:rPr>
      <w:rFonts w:ascii="Calibri" w:eastAsiaTheme="minorEastAsia" w:hAnsi="Calibri"/>
      <w:sz w:val="24"/>
      <w:szCs w:val="24"/>
      <w:lang w:eastAsia="hu-HU"/>
    </w:rPr>
  </w:style>
  <w:style w:type="character" w:customStyle="1" w:styleId="Szvegtrzs2Char">
    <w:name w:val="Szövegtörzs 2 Char"/>
    <w:basedOn w:val="Bekezdsalapbettpusa"/>
    <w:link w:val="Szvegtrzs2"/>
    <w:uiPriority w:val="99"/>
    <w:rsid w:val="00D95DA6"/>
    <w:rPr>
      <w:rFonts w:ascii="Calibri" w:eastAsiaTheme="minorEastAsia" w:hAnsi="Calibri"/>
      <w:sz w:val="24"/>
      <w:szCs w:val="24"/>
      <w:lang w:eastAsia="hu-HU"/>
    </w:rPr>
  </w:style>
  <w:style w:type="paragraph" w:customStyle="1" w:styleId="w002dplatte0020tekst">
    <w:name w:val="w_002dplatte_0020tekst"/>
    <w:basedOn w:val="Norml"/>
    <w:uiPriority w:val="99"/>
    <w:rsid w:val="00CC292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translate">
    <w:name w:val="notranslate"/>
    <w:basedOn w:val="Bekezdsalapbettpusa"/>
    <w:rsid w:val="00CC292B"/>
  </w:style>
  <w:style w:type="table" w:styleId="Vilgosrnykols1jellszn">
    <w:name w:val="Light Shading Accent 1"/>
    <w:basedOn w:val="Normltblzat"/>
    <w:uiPriority w:val="60"/>
    <w:rsid w:val="00CC292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Rcsostblzat">
    <w:name w:val="Table Grid"/>
    <w:basedOn w:val="Normltblzat"/>
    <w:uiPriority w:val="59"/>
    <w:rsid w:val="001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A45855"/>
    <w:rPr>
      <w:rFonts w:asciiTheme="majorHAnsi" w:eastAsiaTheme="majorEastAsia" w:hAnsiTheme="majorHAnsi" w:cstheme="majorBidi"/>
      <w:b/>
      <w:bCs/>
      <w:color w:val="365F91" w:themeColor="accent1" w:themeShade="BF"/>
      <w:sz w:val="28"/>
      <w:szCs w:val="28"/>
    </w:rPr>
  </w:style>
  <w:style w:type="character" w:styleId="Kiemels">
    <w:name w:val="Emphasis"/>
    <w:basedOn w:val="Bekezdsalapbettpusa"/>
    <w:uiPriority w:val="20"/>
    <w:qFormat/>
    <w:rsid w:val="00A45855"/>
    <w:rPr>
      <w:i/>
      <w:iCs/>
    </w:rPr>
  </w:style>
  <w:style w:type="paragraph" w:styleId="Szvegtrzsbehzssal3">
    <w:name w:val="Body Text Indent 3"/>
    <w:basedOn w:val="Norml"/>
    <w:link w:val="Szvegtrzsbehzssal3Char"/>
    <w:uiPriority w:val="99"/>
    <w:semiHidden/>
    <w:unhideWhenUsed/>
    <w:rsid w:val="00853634"/>
    <w:pPr>
      <w:spacing w:after="120"/>
      <w:ind w:left="283"/>
    </w:pPr>
    <w:rPr>
      <w:sz w:val="16"/>
      <w:szCs w:val="16"/>
    </w:rPr>
  </w:style>
  <w:style w:type="character" w:customStyle="1" w:styleId="Szvegtrzsbehzssal3Char">
    <w:name w:val="Szövegtörzs behúzással 3 Char"/>
    <w:basedOn w:val="Bekezdsalapbettpusa"/>
    <w:link w:val="Szvegtrzsbehzssal3"/>
    <w:uiPriority w:val="99"/>
    <w:semiHidden/>
    <w:rsid w:val="00853634"/>
    <w:rPr>
      <w:sz w:val="16"/>
      <w:szCs w:val="16"/>
    </w:rPr>
  </w:style>
  <w:style w:type="character" w:customStyle="1" w:styleId="Cmsor4Char">
    <w:name w:val="Címsor 4 Char"/>
    <w:basedOn w:val="Bekezdsalapbettpusa"/>
    <w:link w:val="Cmsor4"/>
    <w:uiPriority w:val="9"/>
    <w:semiHidden/>
    <w:rsid w:val="00842192"/>
    <w:rPr>
      <w:rFonts w:asciiTheme="majorHAnsi" w:eastAsiaTheme="majorEastAsia" w:hAnsiTheme="majorHAnsi" w:cstheme="majorBidi"/>
      <w:b/>
      <w:bCs/>
      <w:i/>
      <w:iCs/>
      <w:color w:val="4F81BD" w:themeColor="accent1"/>
    </w:rPr>
  </w:style>
  <w:style w:type="paragraph" w:customStyle="1" w:styleId="bodytext3">
    <w:name w:val="bodytext3"/>
    <w:basedOn w:val="Norml"/>
    <w:rsid w:val="00FA714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semiHidden/>
    <w:unhideWhenUsed/>
    <w:rsid w:val="009C2459"/>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9C2459"/>
  </w:style>
  <w:style w:type="paragraph" w:styleId="llb">
    <w:name w:val="footer"/>
    <w:basedOn w:val="Norml"/>
    <w:link w:val="llbChar"/>
    <w:uiPriority w:val="99"/>
    <w:unhideWhenUsed/>
    <w:rsid w:val="009C2459"/>
    <w:pPr>
      <w:tabs>
        <w:tab w:val="center" w:pos="4536"/>
        <w:tab w:val="right" w:pos="9072"/>
      </w:tabs>
      <w:spacing w:after="0" w:line="240" w:lineRule="auto"/>
    </w:pPr>
  </w:style>
  <w:style w:type="character" w:customStyle="1" w:styleId="llbChar">
    <w:name w:val="Élőláb Char"/>
    <w:basedOn w:val="Bekezdsalapbettpusa"/>
    <w:link w:val="llb"/>
    <w:uiPriority w:val="99"/>
    <w:rsid w:val="009C2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02366">
      <w:bodyDiv w:val="1"/>
      <w:marLeft w:val="0"/>
      <w:marRight w:val="0"/>
      <w:marTop w:val="0"/>
      <w:marBottom w:val="0"/>
      <w:divBdr>
        <w:top w:val="none" w:sz="0" w:space="0" w:color="auto"/>
        <w:left w:val="none" w:sz="0" w:space="0" w:color="auto"/>
        <w:bottom w:val="none" w:sz="0" w:space="0" w:color="auto"/>
        <w:right w:val="none" w:sz="0" w:space="0" w:color="auto"/>
      </w:divBdr>
    </w:div>
    <w:div w:id="230779104">
      <w:bodyDiv w:val="1"/>
      <w:marLeft w:val="0"/>
      <w:marRight w:val="0"/>
      <w:marTop w:val="0"/>
      <w:marBottom w:val="0"/>
      <w:divBdr>
        <w:top w:val="none" w:sz="0" w:space="0" w:color="auto"/>
        <w:left w:val="none" w:sz="0" w:space="0" w:color="auto"/>
        <w:bottom w:val="none" w:sz="0" w:space="0" w:color="auto"/>
        <w:right w:val="none" w:sz="0" w:space="0" w:color="auto"/>
      </w:divBdr>
    </w:div>
    <w:div w:id="649091406">
      <w:bodyDiv w:val="1"/>
      <w:marLeft w:val="0"/>
      <w:marRight w:val="0"/>
      <w:marTop w:val="0"/>
      <w:marBottom w:val="0"/>
      <w:divBdr>
        <w:top w:val="none" w:sz="0" w:space="0" w:color="auto"/>
        <w:left w:val="none" w:sz="0" w:space="0" w:color="auto"/>
        <w:bottom w:val="none" w:sz="0" w:space="0" w:color="auto"/>
        <w:right w:val="none" w:sz="0" w:space="0" w:color="auto"/>
      </w:divBdr>
    </w:div>
    <w:div w:id="649600254">
      <w:bodyDiv w:val="1"/>
      <w:marLeft w:val="0"/>
      <w:marRight w:val="0"/>
      <w:marTop w:val="0"/>
      <w:marBottom w:val="0"/>
      <w:divBdr>
        <w:top w:val="none" w:sz="0" w:space="0" w:color="auto"/>
        <w:left w:val="none" w:sz="0" w:space="0" w:color="auto"/>
        <w:bottom w:val="none" w:sz="0" w:space="0" w:color="auto"/>
        <w:right w:val="none" w:sz="0" w:space="0" w:color="auto"/>
      </w:divBdr>
    </w:div>
    <w:div w:id="1165361418">
      <w:bodyDiv w:val="1"/>
      <w:marLeft w:val="0"/>
      <w:marRight w:val="0"/>
      <w:marTop w:val="0"/>
      <w:marBottom w:val="0"/>
      <w:divBdr>
        <w:top w:val="none" w:sz="0" w:space="0" w:color="auto"/>
        <w:left w:val="none" w:sz="0" w:space="0" w:color="auto"/>
        <w:bottom w:val="none" w:sz="0" w:space="0" w:color="auto"/>
        <w:right w:val="none" w:sz="0" w:space="0" w:color="auto"/>
      </w:divBdr>
    </w:div>
    <w:div w:id="1231114063">
      <w:bodyDiv w:val="1"/>
      <w:marLeft w:val="0"/>
      <w:marRight w:val="0"/>
      <w:marTop w:val="0"/>
      <w:marBottom w:val="0"/>
      <w:divBdr>
        <w:top w:val="none" w:sz="0" w:space="0" w:color="auto"/>
        <w:left w:val="none" w:sz="0" w:space="0" w:color="auto"/>
        <w:bottom w:val="none" w:sz="0" w:space="0" w:color="auto"/>
        <w:right w:val="none" w:sz="0" w:space="0" w:color="auto"/>
      </w:divBdr>
    </w:div>
    <w:div w:id="1405763043">
      <w:bodyDiv w:val="1"/>
      <w:marLeft w:val="0"/>
      <w:marRight w:val="0"/>
      <w:marTop w:val="0"/>
      <w:marBottom w:val="0"/>
      <w:divBdr>
        <w:top w:val="none" w:sz="0" w:space="0" w:color="auto"/>
        <w:left w:val="none" w:sz="0" w:space="0" w:color="auto"/>
        <w:bottom w:val="none" w:sz="0" w:space="0" w:color="auto"/>
        <w:right w:val="none" w:sz="0" w:space="0" w:color="auto"/>
      </w:divBdr>
      <w:divsChild>
        <w:div w:id="100421152">
          <w:marLeft w:val="0"/>
          <w:marRight w:val="0"/>
          <w:marTop w:val="0"/>
          <w:marBottom w:val="0"/>
          <w:divBdr>
            <w:top w:val="none" w:sz="0" w:space="0" w:color="auto"/>
            <w:left w:val="none" w:sz="0" w:space="0" w:color="auto"/>
            <w:bottom w:val="none" w:sz="0" w:space="0" w:color="auto"/>
            <w:right w:val="none" w:sz="0" w:space="0" w:color="auto"/>
          </w:divBdr>
          <w:divsChild>
            <w:div w:id="623586455">
              <w:marLeft w:val="0"/>
              <w:marRight w:val="0"/>
              <w:marTop w:val="0"/>
              <w:marBottom w:val="0"/>
              <w:divBdr>
                <w:top w:val="none" w:sz="0" w:space="0" w:color="auto"/>
                <w:left w:val="none" w:sz="0" w:space="0" w:color="auto"/>
                <w:bottom w:val="none" w:sz="0" w:space="0" w:color="auto"/>
                <w:right w:val="none" w:sz="0" w:space="0" w:color="auto"/>
              </w:divBdr>
              <w:divsChild>
                <w:div w:id="564685602">
                  <w:marLeft w:val="0"/>
                  <w:marRight w:val="0"/>
                  <w:marTop w:val="0"/>
                  <w:marBottom w:val="0"/>
                  <w:divBdr>
                    <w:top w:val="none" w:sz="0" w:space="0" w:color="auto"/>
                    <w:left w:val="none" w:sz="0" w:space="0" w:color="auto"/>
                    <w:bottom w:val="none" w:sz="0" w:space="0" w:color="auto"/>
                    <w:right w:val="none" w:sz="0" w:space="0" w:color="auto"/>
                  </w:divBdr>
                  <w:divsChild>
                    <w:div w:id="2029913743">
                      <w:marLeft w:val="0"/>
                      <w:marRight w:val="0"/>
                      <w:marTop w:val="0"/>
                      <w:marBottom w:val="0"/>
                      <w:divBdr>
                        <w:top w:val="none" w:sz="0" w:space="0" w:color="auto"/>
                        <w:left w:val="none" w:sz="0" w:space="0" w:color="auto"/>
                        <w:bottom w:val="none" w:sz="0" w:space="0" w:color="auto"/>
                        <w:right w:val="none" w:sz="0" w:space="0" w:color="auto"/>
                      </w:divBdr>
                      <w:divsChild>
                        <w:div w:id="12080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51019">
              <w:marLeft w:val="0"/>
              <w:marRight w:val="0"/>
              <w:marTop w:val="0"/>
              <w:marBottom w:val="0"/>
              <w:divBdr>
                <w:top w:val="none" w:sz="0" w:space="0" w:color="auto"/>
                <w:left w:val="none" w:sz="0" w:space="0" w:color="auto"/>
                <w:bottom w:val="none" w:sz="0" w:space="0" w:color="auto"/>
                <w:right w:val="none" w:sz="0" w:space="0" w:color="auto"/>
              </w:divBdr>
              <w:divsChild>
                <w:div w:id="1705255717">
                  <w:marLeft w:val="0"/>
                  <w:marRight w:val="0"/>
                  <w:marTop w:val="0"/>
                  <w:marBottom w:val="0"/>
                  <w:divBdr>
                    <w:top w:val="none" w:sz="0" w:space="0" w:color="auto"/>
                    <w:left w:val="none" w:sz="0" w:space="0" w:color="auto"/>
                    <w:bottom w:val="none" w:sz="0" w:space="0" w:color="auto"/>
                    <w:right w:val="none" w:sz="0" w:space="0" w:color="auto"/>
                  </w:divBdr>
                  <w:divsChild>
                    <w:div w:id="1232353136">
                      <w:marLeft w:val="0"/>
                      <w:marRight w:val="0"/>
                      <w:marTop w:val="0"/>
                      <w:marBottom w:val="0"/>
                      <w:divBdr>
                        <w:top w:val="none" w:sz="0" w:space="0" w:color="auto"/>
                        <w:left w:val="none" w:sz="0" w:space="0" w:color="auto"/>
                        <w:bottom w:val="none" w:sz="0" w:space="0" w:color="auto"/>
                        <w:right w:val="none" w:sz="0" w:space="0" w:color="auto"/>
                      </w:divBdr>
                      <w:divsChild>
                        <w:div w:id="2070834706">
                          <w:marLeft w:val="0"/>
                          <w:marRight w:val="0"/>
                          <w:marTop w:val="0"/>
                          <w:marBottom w:val="0"/>
                          <w:divBdr>
                            <w:top w:val="none" w:sz="0" w:space="0" w:color="auto"/>
                            <w:left w:val="none" w:sz="0" w:space="0" w:color="auto"/>
                            <w:bottom w:val="none" w:sz="0" w:space="0" w:color="auto"/>
                            <w:right w:val="none" w:sz="0" w:space="0" w:color="auto"/>
                          </w:divBdr>
                        </w:div>
                        <w:div w:id="1538002506">
                          <w:marLeft w:val="0"/>
                          <w:marRight w:val="0"/>
                          <w:marTop w:val="0"/>
                          <w:marBottom w:val="0"/>
                          <w:divBdr>
                            <w:top w:val="none" w:sz="0" w:space="0" w:color="auto"/>
                            <w:left w:val="none" w:sz="0" w:space="0" w:color="auto"/>
                            <w:bottom w:val="none" w:sz="0" w:space="0" w:color="auto"/>
                            <w:right w:val="none" w:sz="0" w:space="0" w:color="auto"/>
                          </w:divBdr>
                          <w:divsChild>
                            <w:div w:id="1327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2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8501</TotalTime>
  <Pages>29</Pages>
  <Words>7269</Words>
  <Characters>50159</Characters>
  <Application>Microsoft Office Word</Application>
  <DocSecurity>0</DocSecurity>
  <Lines>417</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Horváth Péter</cp:lastModifiedBy>
  <cp:revision>34</cp:revision>
  <cp:lastPrinted>2016-04-11T10:12:00Z</cp:lastPrinted>
  <dcterms:created xsi:type="dcterms:W3CDTF">2015-01-22T21:23:00Z</dcterms:created>
  <dcterms:modified xsi:type="dcterms:W3CDTF">2021-09-11T08:36:00Z</dcterms:modified>
</cp:coreProperties>
</file>